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BDA" w:rsidRPr="00421BDA" w:rsidRDefault="00DC3CF3" w:rsidP="00421BDA">
      <w:pPr>
        <w:pStyle w:val="1"/>
        <w:ind w:left="439"/>
        <w:jc w:val="center"/>
        <w:rPr>
          <w:sz w:val="24"/>
          <w:szCs w:val="24"/>
        </w:rPr>
      </w:pPr>
      <w:r w:rsidRPr="00421BDA">
        <w:rPr>
          <w:sz w:val="24"/>
          <w:szCs w:val="24"/>
        </w:rPr>
        <w:t xml:space="preserve">Аннотация к рабочей программе по физкультуре 5-9 класс  </w:t>
      </w:r>
    </w:p>
    <w:p w:rsidR="003B4CDE" w:rsidRPr="00421BDA" w:rsidRDefault="00DC3CF3">
      <w:pPr>
        <w:pStyle w:val="1"/>
        <w:ind w:left="439"/>
        <w:rPr>
          <w:sz w:val="24"/>
          <w:szCs w:val="24"/>
        </w:rPr>
      </w:pPr>
      <w:r w:rsidRPr="00421BDA">
        <w:rPr>
          <w:sz w:val="24"/>
          <w:szCs w:val="24"/>
        </w:rPr>
        <w:t xml:space="preserve"> </w:t>
      </w:r>
    </w:p>
    <w:p w:rsidR="00421BDA" w:rsidRPr="00421BDA" w:rsidRDefault="00DC3CF3" w:rsidP="00421BDA">
      <w:pPr>
        <w:spacing w:after="223" w:line="259" w:lineRule="auto"/>
        <w:ind w:left="0" w:firstLine="0"/>
        <w:jc w:val="left"/>
        <w:rPr>
          <w:sz w:val="24"/>
          <w:szCs w:val="24"/>
        </w:rPr>
      </w:pPr>
      <w:r w:rsidRPr="00421BDA">
        <w:rPr>
          <w:sz w:val="24"/>
          <w:szCs w:val="24"/>
        </w:rPr>
        <w:t xml:space="preserve"> </w:t>
      </w:r>
      <w:r w:rsidR="00421BDA" w:rsidRPr="00421BDA">
        <w:rPr>
          <w:sz w:val="24"/>
          <w:szCs w:val="24"/>
        </w:rPr>
        <w:t xml:space="preserve">Рабочая программа по учебному курсу «Физическая культура» для 5-9 классов </w:t>
      </w:r>
      <w:proofErr w:type="gramStart"/>
      <w:r w:rsidR="00421BDA" w:rsidRPr="00421BDA">
        <w:rPr>
          <w:sz w:val="24"/>
          <w:szCs w:val="24"/>
        </w:rPr>
        <w:t>разработана  в</w:t>
      </w:r>
      <w:proofErr w:type="gramEnd"/>
      <w:r w:rsidR="00421BDA" w:rsidRPr="00421BDA">
        <w:rPr>
          <w:sz w:val="24"/>
          <w:szCs w:val="24"/>
        </w:rPr>
        <w:t xml:space="preserve"> соответствии: </w:t>
      </w:r>
    </w:p>
    <w:p w:rsidR="00421BDA" w:rsidRPr="00421BDA" w:rsidRDefault="00421BDA" w:rsidP="00421BDA">
      <w:pPr>
        <w:spacing w:after="223" w:line="259" w:lineRule="auto"/>
        <w:ind w:left="0" w:firstLine="0"/>
        <w:jc w:val="left"/>
        <w:rPr>
          <w:sz w:val="24"/>
          <w:szCs w:val="24"/>
        </w:rPr>
      </w:pPr>
      <w:r w:rsidRPr="00421BDA">
        <w:rPr>
          <w:sz w:val="24"/>
          <w:szCs w:val="24"/>
        </w:rPr>
        <w:t xml:space="preserve">-с требованиями федерального государственного образовательного стандарта основного общего образования (Федеральный государственный образовательный стандарт основного общего образования. - М.: Просвещение, 2012); </w:t>
      </w:r>
    </w:p>
    <w:p w:rsidR="00421BDA" w:rsidRPr="00421BDA" w:rsidRDefault="00421BDA" w:rsidP="00421BDA">
      <w:pPr>
        <w:spacing w:after="223" w:line="259" w:lineRule="auto"/>
        <w:ind w:left="0" w:firstLine="0"/>
        <w:jc w:val="left"/>
        <w:rPr>
          <w:sz w:val="24"/>
          <w:szCs w:val="24"/>
        </w:rPr>
      </w:pPr>
      <w:r w:rsidRPr="00421BDA">
        <w:rPr>
          <w:sz w:val="24"/>
          <w:szCs w:val="24"/>
        </w:rPr>
        <w:t xml:space="preserve">-с рекомендациями Примерной программы по физической культуре (Примерная программа по физической культуре. 5-9классы. - М.: Просвещение, 2012 год); </w:t>
      </w:r>
    </w:p>
    <w:p w:rsidR="003B4CDE" w:rsidRPr="00421BDA" w:rsidRDefault="00421BDA">
      <w:pPr>
        <w:spacing w:after="223" w:line="259" w:lineRule="auto"/>
        <w:ind w:left="0" w:firstLine="0"/>
        <w:jc w:val="left"/>
        <w:rPr>
          <w:sz w:val="24"/>
          <w:szCs w:val="24"/>
        </w:rPr>
      </w:pPr>
      <w:r w:rsidRPr="00421BDA">
        <w:rPr>
          <w:sz w:val="24"/>
          <w:szCs w:val="24"/>
        </w:rPr>
        <w:t xml:space="preserve">-с авторской программой «Комплексная программа физического воспитания учащихся 5-9 классов» (В. И. Лях, А. А. </w:t>
      </w:r>
      <w:proofErr w:type="spellStart"/>
      <w:r w:rsidRPr="00421BDA">
        <w:rPr>
          <w:sz w:val="24"/>
          <w:szCs w:val="24"/>
        </w:rPr>
        <w:t>Зданевич</w:t>
      </w:r>
      <w:proofErr w:type="spellEnd"/>
      <w:r w:rsidRPr="00421BDA">
        <w:rPr>
          <w:sz w:val="24"/>
          <w:szCs w:val="24"/>
        </w:rPr>
        <w:t>. - М.: Просвещение, 2012) и обеспечена учебником для общеобразовательных учреждений «Физическая культура. 5—9 классы» (М.: Просвещение) 2015г.</w:t>
      </w:r>
    </w:p>
    <w:p w:rsidR="003B4CDE" w:rsidRPr="00421BDA" w:rsidRDefault="00DC3CF3">
      <w:pPr>
        <w:ind w:left="-15" w:firstLine="708"/>
        <w:rPr>
          <w:sz w:val="24"/>
          <w:szCs w:val="24"/>
        </w:rPr>
      </w:pPr>
      <w:proofErr w:type="gramStart"/>
      <w:r w:rsidRPr="00421BDA">
        <w:rPr>
          <w:b/>
          <w:sz w:val="24"/>
          <w:szCs w:val="24"/>
        </w:rPr>
        <w:t>Целью  предмета</w:t>
      </w:r>
      <w:proofErr w:type="gramEnd"/>
      <w:r w:rsidRPr="00421BDA">
        <w:rPr>
          <w:sz w:val="24"/>
          <w:szCs w:val="24"/>
        </w:rPr>
        <w:t xml:space="preserve"> «Физическая культура»   в основной  школе является 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Активно развиваются мышление, творчество и самостоятельность. </w:t>
      </w:r>
    </w:p>
    <w:p w:rsidR="003B4CDE" w:rsidRPr="00421BDA" w:rsidRDefault="00DC3CF3">
      <w:pPr>
        <w:spacing w:after="28"/>
        <w:ind w:left="-5"/>
        <w:rPr>
          <w:sz w:val="24"/>
          <w:szCs w:val="24"/>
        </w:rPr>
      </w:pPr>
      <w:r w:rsidRPr="00421BDA">
        <w:rPr>
          <w:sz w:val="24"/>
          <w:szCs w:val="24"/>
        </w:rPr>
        <w:t xml:space="preserve">Учебный предмет «Физическая культура» в основной школе строится так, чтобы были решены следующие задачи: </w:t>
      </w:r>
    </w:p>
    <w:p w:rsidR="003B4CDE" w:rsidRPr="00421BDA" w:rsidRDefault="00DC3CF3">
      <w:pPr>
        <w:numPr>
          <w:ilvl w:val="1"/>
          <w:numId w:val="1"/>
        </w:numPr>
        <w:spacing w:after="31"/>
        <w:ind w:right="128" w:hanging="360"/>
        <w:rPr>
          <w:sz w:val="24"/>
          <w:szCs w:val="24"/>
        </w:rPr>
      </w:pPr>
      <w:proofErr w:type="gramStart"/>
      <w:r w:rsidRPr="00421BDA">
        <w:rPr>
          <w:sz w:val="24"/>
          <w:szCs w:val="24"/>
        </w:rPr>
        <w:t>Укрепление  здоровья</w:t>
      </w:r>
      <w:proofErr w:type="gramEnd"/>
      <w:r w:rsidRPr="00421BDA">
        <w:rPr>
          <w:sz w:val="24"/>
          <w:szCs w:val="24"/>
        </w:rPr>
        <w:t xml:space="preserve">, развитие основных физических качеств и повышение функциональных возможностей организма; </w:t>
      </w:r>
    </w:p>
    <w:p w:rsidR="003B4CDE" w:rsidRPr="00421BDA" w:rsidRDefault="00DC3CF3">
      <w:pPr>
        <w:numPr>
          <w:ilvl w:val="1"/>
          <w:numId w:val="1"/>
        </w:numPr>
        <w:ind w:right="128" w:hanging="360"/>
        <w:rPr>
          <w:sz w:val="24"/>
          <w:szCs w:val="24"/>
        </w:rPr>
      </w:pPr>
      <w:r w:rsidRPr="00421BDA">
        <w:rPr>
          <w:sz w:val="24"/>
          <w:szCs w:val="24"/>
        </w:rPr>
        <w:t xml:space="preserve"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 </w:t>
      </w:r>
    </w:p>
    <w:p w:rsidR="003B4CDE" w:rsidRPr="00421BDA" w:rsidRDefault="00DC3CF3">
      <w:pPr>
        <w:numPr>
          <w:ilvl w:val="1"/>
          <w:numId w:val="1"/>
        </w:numPr>
        <w:spacing w:after="31"/>
        <w:ind w:right="128" w:hanging="360"/>
        <w:rPr>
          <w:sz w:val="24"/>
          <w:szCs w:val="24"/>
        </w:rPr>
      </w:pPr>
      <w:r w:rsidRPr="00421BDA">
        <w:rPr>
          <w:sz w:val="24"/>
          <w:szCs w:val="24"/>
        </w:rPr>
        <w:t xml:space="preserve">Освоение знаний о физической культуре и спорте, их истории и современном развитии, роли в формировании здорового образа жизни; </w:t>
      </w:r>
    </w:p>
    <w:p w:rsidR="003B4CDE" w:rsidRPr="00421BDA" w:rsidRDefault="00DC3CF3">
      <w:pPr>
        <w:numPr>
          <w:ilvl w:val="1"/>
          <w:numId w:val="1"/>
        </w:numPr>
        <w:spacing w:after="5" w:line="273" w:lineRule="auto"/>
        <w:ind w:right="128" w:hanging="360"/>
        <w:rPr>
          <w:sz w:val="24"/>
          <w:szCs w:val="24"/>
        </w:rPr>
      </w:pPr>
      <w:r w:rsidRPr="00421BDA">
        <w:rPr>
          <w:sz w:val="24"/>
          <w:szCs w:val="24"/>
        </w:rPr>
        <w:t xml:space="preserve">Обучение навыкам и умениям в физкультурно-оздоровительной и спортивно-оздоровительной </w:t>
      </w:r>
      <w:r w:rsidRPr="00421BDA">
        <w:rPr>
          <w:sz w:val="24"/>
          <w:szCs w:val="24"/>
        </w:rPr>
        <w:tab/>
        <w:t xml:space="preserve">деятельности, </w:t>
      </w:r>
      <w:r w:rsidRPr="00421BDA">
        <w:rPr>
          <w:sz w:val="24"/>
          <w:szCs w:val="24"/>
        </w:rPr>
        <w:tab/>
        <w:t xml:space="preserve">самостоятельной организации занятий физическими упражнениями; </w:t>
      </w:r>
    </w:p>
    <w:p w:rsidR="003B4CDE" w:rsidRPr="00421BDA" w:rsidRDefault="00DC3CF3">
      <w:pPr>
        <w:numPr>
          <w:ilvl w:val="1"/>
          <w:numId w:val="1"/>
        </w:numPr>
        <w:spacing w:after="44"/>
        <w:ind w:right="128" w:hanging="360"/>
        <w:rPr>
          <w:sz w:val="24"/>
          <w:szCs w:val="24"/>
        </w:rPr>
      </w:pPr>
      <w:r w:rsidRPr="00421BDA">
        <w:rPr>
          <w:sz w:val="24"/>
          <w:szCs w:val="24"/>
        </w:rPr>
        <w:t xml:space="preserve">Воспитание положительных качеств личности, норм коллективного взаимодействия и сотрудничества в учебной и соревновательной деятельности. </w:t>
      </w:r>
    </w:p>
    <w:p w:rsidR="003B4CDE" w:rsidRPr="00421BDA" w:rsidRDefault="00DC3CF3">
      <w:pPr>
        <w:pStyle w:val="1"/>
        <w:ind w:left="1702"/>
        <w:rPr>
          <w:sz w:val="24"/>
          <w:szCs w:val="24"/>
        </w:rPr>
      </w:pPr>
      <w:r w:rsidRPr="00421BDA">
        <w:rPr>
          <w:sz w:val="24"/>
          <w:szCs w:val="24"/>
        </w:rPr>
        <w:t xml:space="preserve">ОБЩАЯ ХАРАКТЕРИСТИКА УЧЕБНОГО КУРСА </w:t>
      </w:r>
    </w:p>
    <w:p w:rsidR="003B4CDE" w:rsidRPr="00421BDA" w:rsidRDefault="00DC3CF3">
      <w:pPr>
        <w:ind w:left="-15" w:right="128" w:firstLine="708"/>
        <w:rPr>
          <w:sz w:val="24"/>
          <w:szCs w:val="24"/>
        </w:rPr>
      </w:pPr>
      <w:r w:rsidRPr="00421BDA">
        <w:rPr>
          <w:sz w:val="24"/>
          <w:szCs w:val="24"/>
        </w:rPr>
        <w:t xml:space="preserve">Предметом обучения физической культуре в основной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 </w:t>
      </w:r>
    </w:p>
    <w:p w:rsidR="003B4CDE" w:rsidRPr="00421BDA" w:rsidRDefault="00DC3CF3">
      <w:pPr>
        <w:spacing w:after="5" w:line="273" w:lineRule="auto"/>
        <w:ind w:left="-15" w:firstLine="708"/>
        <w:jc w:val="left"/>
        <w:rPr>
          <w:sz w:val="24"/>
          <w:szCs w:val="24"/>
        </w:rPr>
      </w:pPr>
      <w:r w:rsidRPr="00421BDA">
        <w:rPr>
          <w:sz w:val="24"/>
          <w:szCs w:val="24"/>
        </w:rPr>
        <w:t xml:space="preserve">Важнейшим </w:t>
      </w:r>
      <w:r w:rsidRPr="00421BDA">
        <w:rPr>
          <w:sz w:val="24"/>
          <w:szCs w:val="24"/>
        </w:rPr>
        <w:tab/>
        <w:t xml:space="preserve">требованием </w:t>
      </w:r>
      <w:r w:rsidRPr="00421BDA">
        <w:rPr>
          <w:sz w:val="24"/>
          <w:szCs w:val="24"/>
        </w:rPr>
        <w:tab/>
        <w:t xml:space="preserve">проведения </w:t>
      </w:r>
      <w:r w:rsidRPr="00421BDA">
        <w:rPr>
          <w:sz w:val="24"/>
          <w:szCs w:val="24"/>
        </w:rPr>
        <w:tab/>
        <w:t xml:space="preserve">современного </w:t>
      </w:r>
      <w:r w:rsidRPr="00421BDA">
        <w:rPr>
          <w:sz w:val="24"/>
          <w:szCs w:val="24"/>
        </w:rPr>
        <w:tab/>
        <w:t xml:space="preserve">урока </w:t>
      </w:r>
      <w:r w:rsidRPr="00421BDA">
        <w:rPr>
          <w:sz w:val="24"/>
          <w:szCs w:val="24"/>
        </w:rPr>
        <w:tab/>
        <w:t xml:space="preserve">по физической </w:t>
      </w:r>
      <w:r w:rsidRPr="00421BDA">
        <w:rPr>
          <w:sz w:val="24"/>
          <w:szCs w:val="24"/>
        </w:rPr>
        <w:tab/>
        <w:t xml:space="preserve">культуре </w:t>
      </w:r>
      <w:r w:rsidRPr="00421BDA">
        <w:rPr>
          <w:sz w:val="24"/>
          <w:szCs w:val="24"/>
        </w:rPr>
        <w:tab/>
        <w:t xml:space="preserve">является </w:t>
      </w:r>
      <w:r w:rsidRPr="00421BDA">
        <w:rPr>
          <w:sz w:val="24"/>
          <w:szCs w:val="24"/>
        </w:rPr>
        <w:tab/>
        <w:t xml:space="preserve">обеспечение </w:t>
      </w:r>
      <w:r w:rsidRPr="00421BDA">
        <w:rPr>
          <w:sz w:val="24"/>
          <w:szCs w:val="24"/>
        </w:rPr>
        <w:tab/>
        <w:t xml:space="preserve">дифференцированного </w:t>
      </w:r>
      <w:r w:rsidRPr="00421BDA">
        <w:rPr>
          <w:sz w:val="24"/>
          <w:szCs w:val="24"/>
        </w:rPr>
        <w:tab/>
        <w:t xml:space="preserve">и индивидуального подхода к учащимся с учётом состояния здоровья, пола, физического </w:t>
      </w:r>
      <w:r w:rsidRPr="00421BDA">
        <w:rPr>
          <w:sz w:val="24"/>
          <w:szCs w:val="24"/>
        </w:rPr>
        <w:tab/>
        <w:t xml:space="preserve">развития, </w:t>
      </w:r>
      <w:r w:rsidRPr="00421BDA">
        <w:rPr>
          <w:sz w:val="24"/>
          <w:szCs w:val="24"/>
        </w:rPr>
        <w:lastRenderedPageBreak/>
        <w:tab/>
        <w:t xml:space="preserve">двигательной </w:t>
      </w:r>
      <w:r w:rsidRPr="00421BDA">
        <w:rPr>
          <w:sz w:val="24"/>
          <w:szCs w:val="24"/>
        </w:rPr>
        <w:tab/>
        <w:t xml:space="preserve">подготовленности, </w:t>
      </w:r>
      <w:r w:rsidRPr="00421BDA">
        <w:rPr>
          <w:sz w:val="24"/>
          <w:szCs w:val="24"/>
        </w:rPr>
        <w:tab/>
        <w:t xml:space="preserve">особенностей развития психических свойств и качеств, соблюдения гигиенических норм. </w:t>
      </w:r>
    </w:p>
    <w:p w:rsidR="003B4CDE" w:rsidRPr="00421BDA" w:rsidRDefault="003B4CDE">
      <w:pPr>
        <w:spacing w:after="0" w:line="259" w:lineRule="auto"/>
        <w:ind w:left="708" w:firstLine="0"/>
        <w:jc w:val="left"/>
        <w:rPr>
          <w:sz w:val="24"/>
          <w:szCs w:val="24"/>
        </w:rPr>
      </w:pPr>
    </w:p>
    <w:p w:rsidR="003B4CDE" w:rsidRPr="00421BDA" w:rsidRDefault="00DC3CF3">
      <w:pPr>
        <w:spacing w:after="34" w:line="259" w:lineRule="auto"/>
        <w:ind w:left="708" w:firstLine="0"/>
        <w:jc w:val="left"/>
        <w:rPr>
          <w:sz w:val="24"/>
          <w:szCs w:val="24"/>
        </w:rPr>
      </w:pPr>
      <w:r w:rsidRPr="00421BDA">
        <w:rPr>
          <w:sz w:val="24"/>
          <w:szCs w:val="24"/>
        </w:rPr>
        <w:t xml:space="preserve"> </w:t>
      </w:r>
    </w:p>
    <w:p w:rsidR="003B4CDE" w:rsidRPr="00421BDA" w:rsidRDefault="00DC3CF3">
      <w:pPr>
        <w:spacing w:after="0" w:line="259" w:lineRule="auto"/>
        <w:ind w:left="583"/>
        <w:jc w:val="center"/>
        <w:rPr>
          <w:sz w:val="24"/>
          <w:szCs w:val="24"/>
        </w:rPr>
      </w:pPr>
      <w:r w:rsidRPr="00421BDA">
        <w:rPr>
          <w:b/>
          <w:sz w:val="24"/>
          <w:szCs w:val="24"/>
        </w:rPr>
        <w:t xml:space="preserve">МЕСТО УЧЕБНОГО КУРСА В УЧЕБНОМ ПЛАНЕ </w:t>
      </w:r>
    </w:p>
    <w:p w:rsidR="003B4CDE" w:rsidRPr="00421BDA" w:rsidRDefault="00DC3CF3">
      <w:pPr>
        <w:spacing w:after="0" w:line="259" w:lineRule="auto"/>
        <w:ind w:left="708" w:firstLine="0"/>
        <w:jc w:val="left"/>
        <w:rPr>
          <w:sz w:val="24"/>
          <w:szCs w:val="24"/>
        </w:rPr>
      </w:pPr>
      <w:r w:rsidRPr="00421BDA">
        <w:rPr>
          <w:b/>
          <w:sz w:val="24"/>
          <w:szCs w:val="24"/>
        </w:rPr>
        <w:t xml:space="preserve"> </w:t>
      </w:r>
    </w:p>
    <w:p w:rsidR="003B4CDE" w:rsidRPr="00421BDA" w:rsidRDefault="00DC3CF3">
      <w:pPr>
        <w:spacing w:after="29"/>
        <w:ind w:left="-15" w:right="128" w:firstLine="708"/>
        <w:rPr>
          <w:sz w:val="24"/>
          <w:szCs w:val="24"/>
        </w:rPr>
      </w:pPr>
      <w:r w:rsidRPr="00421BDA">
        <w:rPr>
          <w:sz w:val="24"/>
          <w:szCs w:val="24"/>
        </w:rPr>
        <w:t xml:space="preserve">Курс «Физическая культура» изучается с 5 по 9 класс из расчёта 3 ч в неделю: в 5 классе — 102 ч, в б классе — 102 ч, в 7 классе — 102 ч, в 8 классе — 102 ч, в 9 классе — </w:t>
      </w:r>
      <w:proofErr w:type="gramStart"/>
      <w:r w:rsidRPr="00421BDA">
        <w:rPr>
          <w:sz w:val="24"/>
          <w:szCs w:val="24"/>
        </w:rPr>
        <w:t>102  ч.</w:t>
      </w:r>
      <w:proofErr w:type="gramEnd"/>
      <w:r w:rsidRPr="00421BDA">
        <w:rPr>
          <w:sz w:val="24"/>
          <w:szCs w:val="24"/>
        </w:rPr>
        <w:t xml:space="preserve"> Рабочая программа рассчитана на 510 ч на пять лет обучения (по 3 ч в неделю). </w:t>
      </w:r>
    </w:p>
    <w:p w:rsidR="003B4CDE" w:rsidRPr="00421BDA" w:rsidRDefault="00DC3CF3">
      <w:pPr>
        <w:spacing w:after="34" w:line="259" w:lineRule="auto"/>
        <w:ind w:left="708" w:firstLine="0"/>
        <w:jc w:val="left"/>
        <w:rPr>
          <w:sz w:val="24"/>
          <w:szCs w:val="24"/>
        </w:rPr>
      </w:pPr>
      <w:r w:rsidRPr="00421BDA">
        <w:rPr>
          <w:sz w:val="24"/>
          <w:szCs w:val="24"/>
        </w:rPr>
        <w:t xml:space="preserve"> </w:t>
      </w:r>
    </w:p>
    <w:p w:rsidR="003B4CDE" w:rsidRPr="00421BDA" w:rsidRDefault="00DC3CF3">
      <w:pPr>
        <w:pStyle w:val="1"/>
        <w:ind w:left="1150"/>
        <w:rPr>
          <w:sz w:val="24"/>
          <w:szCs w:val="24"/>
        </w:rPr>
      </w:pPr>
      <w:r w:rsidRPr="00421BDA">
        <w:rPr>
          <w:sz w:val="24"/>
          <w:szCs w:val="24"/>
        </w:rPr>
        <w:t xml:space="preserve">Ценностные ориентиры содержания учебного предмета </w:t>
      </w:r>
    </w:p>
    <w:p w:rsidR="003B4CDE" w:rsidRPr="00421BDA" w:rsidRDefault="00DC3CF3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421BDA">
        <w:rPr>
          <w:sz w:val="24"/>
          <w:szCs w:val="24"/>
        </w:rPr>
        <w:t xml:space="preserve"> </w:t>
      </w:r>
    </w:p>
    <w:p w:rsidR="003B4CDE" w:rsidRPr="00421BDA" w:rsidRDefault="00DC3CF3">
      <w:pPr>
        <w:ind w:left="-5" w:right="128"/>
        <w:rPr>
          <w:sz w:val="24"/>
          <w:szCs w:val="24"/>
        </w:rPr>
      </w:pPr>
      <w:r w:rsidRPr="00421BDA">
        <w:rPr>
          <w:sz w:val="24"/>
          <w:szCs w:val="24"/>
        </w:rPr>
        <w:t xml:space="preserve">Базовым результатом образования в области физической культуры в основной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 </w:t>
      </w:r>
      <w:proofErr w:type="gramStart"/>
      <w:r w:rsidRPr="00421BDA">
        <w:rPr>
          <w:sz w:val="24"/>
          <w:szCs w:val="24"/>
        </w:rPr>
        <w:t>предметных  результатах</w:t>
      </w:r>
      <w:proofErr w:type="gramEnd"/>
      <w:r w:rsidRPr="00421BDA">
        <w:rPr>
          <w:sz w:val="24"/>
          <w:szCs w:val="24"/>
        </w:rPr>
        <w:t xml:space="preserve"> образовательного процесса и активно проявляются в разнообразных видах деятельности (культуры), выходящих за рамки предмета «Физическая культура». </w:t>
      </w:r>
    </w:p>
    <w:p w:rsidR="003B4CDE" w:rsidRPr="00421BDA" w:rsidRDefault="00DC3CF3">
      <w:pPr>
        <w:spacing w:after="30"/>
        <w:ind w:left="-5" w:right="128"/>
        <w:rPr>
          <w:sz w:val="24"/>
          <w:szCs w:val="24"/>
        </w:rPr>
      </w:pPr>
      <w:r w:rsidRPr="00421BDA">
        <w:rPr>
          <w:sz w:val="24"/>
          <w:szCs w:val="24"/>
        </w:rPr>
        <w:t xml:space="preserve">Универсальными компетенциями </w:t>
      </w:r>
      <w:proofErr w:type="gramStart"/>
      <w:r w:rsidRPr="00421BDA">
        <w:rPr>
          <w:sz w:val="24"/>
          <w:szCs w:val="24"/>
        </w:rPr>
        <w:t>учащихся  образования</w:t>
      </w:r>
      <w:proofErr w:type="gramEnd"/>
      <w:r w:rsidRPr="00421BDA">
        <w:rPr>
          <w:sz w:val="24"/>
          <w:szCs w:val="24"/>
        </w:rPr>
        <w:t xml:space="preserve"> по физической культуре являются: </w:t>
      </w:r>
    </w:p>
    <w:p w:rsidR="003B4CDE" w:rsidRPr="00421BDA" w:rsidRDefault="00DC3CF3">
      <w:pPr>
        <w:tabs>
          <w:tab w:val="center" w:pos="1020"/>
          <w:tab w:val="center" w:pos="2709"/>
          <w:tab w:val="center" w:pos="4738"/>
          <w:tab w:val="center" w:pos="6643"/>
          <w:tab w:val="center" w:pos="8334"/>
          <w:tab w:val="right" w:pos="9493"/>
        </w:tabs>
        <w:spacing w:after="39"/>
        <w:ind w:left="-15" w:firstLine="0"/>
        <w:jc w:val="left"/>
        <w:rPr>
          <w:sz w:val="24"/>
          <w:szCs w:val="24"/>
        </w:rPr>
      </w:pPr>
      <w:r w:rsidRPr="00421BDA">
        <w:rPr>
          <w:sz w:val="24"/>
          <w:szCs w:val="24"/>
        </w:rPr>
        <w:t xml:space="preserve">— </w:t>
      </w:r>
      <w:r w:rsidRPr="00421BDA">
        <w:rPr>
          <w:sz w:val="24"/>
          <w:szCs w:val="24"/>
        </w:rPr>
        <w:tab/>
        <w:t xml:space="preserve">умения </w:t>
      </w:r>
      <w:r w:rsidRPr="00421BDA">
        <w:rPr>
          <w:sz w:val="24"/>
          <w:szCs w:val="24"/>
        </w:rPr>
        <w:tab/>
        <w:t xml:space="preserve">организовывать </w:t>
      </w:r>
      <w:r w:rsidRPr="00421BDA">
        <w:rPr>
          <w:sz w:val="24"/>
          <w:szCs w:val="24"/>
        </w:rPr>
        <w:tab/>
        <w:t xml:space="preserve">собственную </w:t>
      </w:r>
      <w:r w:rsidRPr="00421BDA">
        <w:rPr>
          <w:sz w:val="24"/>
          <w:szCs w:val="24"/>
        </w:rPr>
        <w:tab/>
        <w:t xml:space="preserve">деятельность, </w:t>
      </w:r>
      <w:r w:rsidRPr="00421BDA">
        <w:rPr>
          <w:sz w:val="24"/>
          <w:szCs w:val="24"/>
        </w:rPr>
        <w:tab/>
        <w:t xml:space="preserve">выбирать </w:t>
      </w:r>
      <w:r w:rsidRPr="00421BDA">
        <w:rPr>
          <w:sz w:val="24"/>
          <w:szCs w:val="24"/>
        </w:rPr>
        <w:tab/>
        <w:t xml:space="preserve">и </w:t>
      </w:r>
    </w:p>
    <w:p w:rsidR="003B4CDE" w:rsidRPr="00421BDA" w:rsidRDefault="00DC3CF3">
      <w:pPr>
        <w:spacing w:after="32"/>
        <w:ind w:left="-5" w:right="128"/>
        <w:rPr>
          <w:sz w:val="24"/>
          <w:szCs w:val="24"/>
        </w:rPr>
      </w:pPr>
      <w:r w:rsidRPr="00421BDA">
        <w:rPr>
          <w:sz w:val="24"/>
          <w:szCs w:val="24"/>
        </w:rPr>
        <w:t xml:space="preserve">использовать средства для достижения её цели; </w:t>
      </w:r>
    </w:p>
    <w:p w:rsidR="003B4CDE" w:rsidRPr="00421BDA" w:rsidRDefault="00DC3CF3">
      <w:pPr>
        <w:tabs>
          <w:tab w:val="center" w:pos="1112"/>
          <w:tab w:val="center" w:pos="2417"/>
          <w:tab w:val="center" w:pos="3983"/>
          <w:tab w:val="center" w:pos="5135"/>
          <w:tab w:val="center" w:pos="6456"/>
          <w:tab w:val="right" w:pos="9493"/>
        </w:tabs>
        <w:spacing w:after="39"/>
        <w:ind w:left="-15" w:firstLine="0"/>
        <w:jc w:val="left"/>
        <w:rPr>
          <w:sz w:val="24"/>
          <w:szCs w:val="24"/>
        </w:rPr>
      </w:pPr>
      <w:r w:rsidRPr="00421BDA">
        <w:rPr>
          <w:sz w:val="24"/>
          <w:szCs w:val="24"/>
        </w:rPr>
        <w:t xml:space="preserve">— </w:t>
      </w:r>
      <w:r w:rsidRPr="00421BDA">
        <w:rPr>
          <w:sz w:val="24"/>
          <w:szCs w:val="24"/>
        </w:rPr>
        <w:tab/>
        <w:t xml:space="preserve">умения </w:t>
      </w:r>
      <w:r w:rsidRPr="00421BDA">
        <w:rPr>
          <w:sz w:val="24"/>
          <w:szCs w:val="24"/>
        </w:rPr>
        <w:tab/>
        <w:t xml:space="preserve">активно </w:t>
      </w:r>
      <w:r w:rsidRPr="00421BDA">
        <w:rPr>
          <w:sz w:val="24"/>
          <w:szCs w:val="24"/>
        </w:rPr>
        <w:tab/>
        <w:t xml:space="preserve">включаться </w:t>
      </w:r>
      <w:r w:rsidRPr="00421BDA">
        <w:rPr>
          <w:sz w:val="24"/>
          <w:szCs w:val="24"/>
        </w:rPr>
        <w:tab/>
        <w:t xml:space="preserve">в </w:t>
      </w:r>
      <w:r w:rsidRPr="00421BDA">
        <w:rPr>
          <w:sz w:val="24"/>
          <w:szCs w:val="24"/>
        </w:rPr>
        <w:tab/>
        <w:t xml:space="preserve">коллективную </w:t>
      </w:r>
      <w:r w:rsidRPr="00421BDA">
        <w:rPr>
          <w:sz w:val="24"/>
          <w:szCs w:val="24"/>
        </w:rPr>
        <w:tab/>
        <w:t xml:space="preserve">деятельность, </w:t>
      </w:r>
    </w:p>
    <w:p w:rsidR="003B4CDE" w:rsidRPr="00421BDA" w:rsidRDefault="00DC3CF3">
      <w:pPr>
        <w:spacing w:after="31"/>
        <w:ind w:left="-5" w:right="128"/>
        <w:rPr>
          <w:sz w:val="24"/>
          <w:szCs w:val="24"/>
        </w:rPr>
      </w:pPr>
      <w:r w:rsidRPr="00421BDA">
        <w:rPr>
          <w:sz w:val="24"/>
          <w:szCs w:val="24"/>
        </w:rPr>
        <w:t xml:space="preserve">взаимодействовать со сверстниками в достижении общих целей; </w:t>
      </w:r>
    </w:p>
    <w:p w:rsidR="003B4CDE" w:rsidRPr="00421BDA" w:rsidRDefault="00DC3CF3">
      <w:pPr>
        <w:ind w:left="-5" w:right="128"/>
        <w:rPr>
          <w:sz w:val="24"/>
          <w:szCs w:val="24"/>
        </w:rPr>
      </w:pPr>
      <w:r w:rsidRPr="00421BDA">
        <w:rPr>
          <w:sz w:val="24"/>
          <w:szCs w:val="24"/>
        </w:rPr>
        <w:t xml:space="preserve">— умение доносить информацию в доступной, эмоционально-яркой форме в процессе общения и взаимодействия со сверстниками и взрослыми людьми. 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</w:t>
      </w:r>
    </w:p>
    <w:p w:rsidR="003B4CDE" w:rsidRPr="00421BDA" w:rsidRDefault="00DC3CF3">
      <w:pPr>
        <w:ind w:left="-5" w:right="128"/>
        <w:rPr>
          <w:sz w:val="24"/>
          <w:szCs w:val="24"/>
        </w:rPr>
      </w:pPr>
      <w:r w:rsidRPr="00421BDA">
        <w:rPr>
          <w:sz w:val="24"/>
          <w:szCs w:val="24"/>
        </w:rPr>
        <w:t xml:space="preserve">В соответствии со структурой двигательной деятельности предмет включает в себя три основных учебных раздела: «Знания о физической культуре» (информационный компонент деятельности), «Способы двигательной деятельности» (операционный компонент деятельности), «Физическое совершенствование» (процессуально- мотивационный компонент деятельности). </w:t>
      </w:r>
    </w:p>
    <w:p w:rsidR="00421BDA" w:rsidRPr="00421BDA" w:rsidRDefault="00DC3CF3" w:rsidP="00421BDA">
      <w:pPr>
        <w:spacing w:after="14" w:line="259" w:lineRule="auto"/>
        <w:ind w:left="0" w:firstLine="0"/>
        <w:jc w:val="left"/>
        <w:rPr>
          <w:sz w:val="24"/>
          <w:szCs w:val="24"/>
        </w:rPr>
      </w:pPr>
      <w:r w:rsidRPr="00421BDA">
        <w:rPr>
          <w:sz w:val="24"/>
          <w:szCs w:val="24"/>
        </w:rPr>
        <w:t xml:space="preserve"> </w:t>
      </w:r>
      <w:bookmarkStart w:id="0" w:name="_GoBack"/>
      <w:bookmarkEnd w:id="0"/>
    </w:p>
    <w:p w:rsidR="00421BDA" w:rsidRDefault="00421BDA" w:rsidP="00421BDA">
      <w:pPr>
        <w:widowControl w:val="0"/>
        <w:autoSpaceDE w:val="0"/>
        <w:autoSpaceDN w:val="0"/>
        <w:adjustRightInd w:val="0"/>
        <w:spacing w:after="0" w:line="240" w:lineRule="auto"/>
        <w:ind w:left="1" w:right="-20" w:firstLine="566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3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Р</w:t>
      </w:r>
      <w:r>
        <w:rPr>
          <w:sz w:val="24"/>
          <w:szCs w:val="24"/>
        </w:rPr>
        <w:t>абоч</w:t>
      </w:r>
      <w:r>
        <w:rPr>
          <w:spacing w:val="-2"/>
          <w:sz w:val="24"/>
          <w:szCs w:val="24"/>
        </w:rPr>
        <w:t>е</w:t>
      </w:r>
      <w:r>
        <w:rPr>
          <w:sz w:val="24"/>
          <w:szCs w:val="24"/>
        </w:rPr>
        <w:t>й</w:t>
      </w:r>
      <w:r>
        <w:rPr>
          <w:spacing w:val="3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п</w:t>
      </w:r>
      <w:r>
        <w:rPr>
          <w:sz w:val="24"/>
          <w:szCs w:val="24"/>
        </w:rPr>
        <w:t>рограмме</w:t>
      </w:r>
      <w:r>
        <w:rPr>
          <w:spacing w:val="4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п</w:t>
      </w:r>
      <w:r>
        <w:rPr>
          <w:sz w:val="24"/>
          <w:szCs w:val="24"/>
        </w:rPr>
        <w:t>ро</w:t>
      </w:r>
      <w:r>
        <w:rPr>
          <w:spacing w:val="1"/>
          <w:sz w:val="24"/>
          <w:szCs w:val="24"/>
        </w:rPr>
        <w:t>пи</w:t>
      </w:r>
      <w:r>
        <w:rPr>
          <w:sz w:val="24"/>
          <w:szCs w:val="24"/>
        </w:rPr>
        <w:t>с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ны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л</w:t>
      </w:r>
      <w:r>
        <w:rPr>
          <w:spacing w:val="2"/>
          <w:sz w:val="24"/>
          <w:szCs w:val="24"/>
        </w:rPr>
        <w:t>и</w:t>
      </w:r>
      <w:r>
        <w:rPr>
          <w:spacing w:val="-2"/>
          <w:sz w:val="24"/>
          <w:szCs w:val="24"/>
        </w:rPr>
        <w:t>ч</w:t>
      </w:r>
      <w:r>
        <w:rPr>
          <w:spacing w:val="-1"/>
          <w:sz w:val="24"/>
          <w:szCs w:val="24"/>
        </w:rPr>
        <w:t>н</w:t>
      </w:r>
      <w:r>
        <w:rPr>
          <w:sz w:val="24"/>
          <w:szCs w:val="24"/>
        </w:rPr>
        <w:t>ост</w:t>
      </w:r>
      <w:r>
        <w:rPr>
          <w:spacing w:val="1"/>
          <w:sz w:val="24"/>
          <w:szCs w:val="24"/>
        </w:rPr>
        <w:t>н</w:t>
      </w:r>
      <w:r>
        <w:rPr>
          <w:sz w:val="24"/>
          <w:szCs w:val="24"/>
        </w:rPr>
        <w:t>ые,</w:t>
      </w:r>
      <w:r>
        <w:rPr>
          <w:spacing w:val="37"/>
          <w:sz w:val="24"/>
          <w:szCs w:val="24"/>
        </w:rPr>
        <w:t xml:space="preserve"> </w:t>
      </w:r>
      <w:proofErr w:type="spellStart"/>
      <w:r>
        <w:rPr>
          <w:spacing w:val="4"/>
          <w:sz w:val="24"/>
          <w:szCs w:val="24"/>
        </w:rPr>
        <w:t>м</w:t>
      </w:r>
      <w:r>
        <w:rPr>
          <w:sz w:val="24"/>
          <w:szCs w:val="24"/>
        </w:rPr>
        <w:t>етапредм</w:t>
      </w:r>
      <w:r>
        <w:rPr>
          <w:spacing w:val="-2"/>
          <w:sz w:val="24"/>
          <w:szCs w:val="24"/>
        </w:rPr>
        <w:t>е</w:t>
      </w:r>
      <w:r>
        <w:rPr>
          <w:sz w:val="24"/>
          <w:szCs w:val="24"/>
        </w:rPr>
        <w:t>т</w:t>
      </w:r>
      <w:r>
        <w:rPr>
          <w:spacing w:val="1"/>
          <w:sz w:val="24"/>
          <w:szCs w:val="24"/>
        </w:rPr>
        <w:t>н</w:t>
      </w:r>
      <w:r>
        <w:rPr>
          <w:sz w:val="24"/>
          <w:szCs w:val="24"/>
        </w:rPr>
        <w:t>ы</w:t>
      </w:r>
      <w:r>
        <w:rPr>
          <w:spacing w:val="-1"/>
          <w:sz w:val="24"/>
          <w:szCs w:val="24"/>
        </w:rPr>
        <w:t>е</w:t>
      </w:r>
      <w:proofErr w:type="spellEnd"/>
      <w:r>
        <w:rPr>
          <w:sz w:val="24"/>
          <w:szCs w:val="24"/>
        </w:rPr>
        <w:t>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пр</w:t>
      </w:r>
      <w:r>
        <w:rPr>
          <w:spacing w:val="2"/>
          <w:sz w:val="24"/>
          <w:szCs w:val="24"/>
        </w:rPr>
        <w:t>е</w:t>
      </w:r>
      <w:r>
        <w:rPr>
          <w:sz w:val="24"/>
          <w:szCs w:val="24"/>
        </w:rPr>
        <w:t>дм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т</w:t>
      </w:r>
      <w:r>
        <w:rPr>
          <w:spacing w:val="1"/>
          <w:sz w:val="24"/>
          <w:szCs w:val="24"/>
        </w:rPr>
        <w:t>н</w:t>
      </w:r>
      <w:r>
        <w:rPr>
          <w:sz w:val="24"/>
          <w:szCs w:val="24"/>
        </w:rPr>
        <w:t>ые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ре</w:t>
      </w:r>
      <w:r>
        <w:rPr>
          <w:spacing w:val="2"/>
          <w:sz w:val="24"/>
          <w:szCs w:val="24"/>
        </w:rPr>
        <w:t>з</w:t>
      </w:r>
      <w:r>
        <w:rPr>
          <w:spacing w:val="-4"/>
          <w:sz w:val="24"/>
          <w:szCs w:val="24"/>
        </w:rPr>
        <w:t>у</w:t>
      </w:r>
      <w:r>
        <w:rPr>
          <w:sz w:val="24"/>
          <w:szCs w:val="24"/>
        </w:rPr>
        <w:t>ль</w:t>
      </w:r>
      <w:r>
        <w:rPr>
          <w:spacing w:val="1"/>
          <w:sz w:val="24"/>
          <w:szCs w:val="24"/>
        </w:rPr>
        <w:t>т</w:t>
      </w:r>
      <w:r>
        <w:rPr>
          <w:sz w:val="24"/>
          <w:szCs w:val="24"/>
        </w:rPr>
        <w:t>аты осво</w:t>
      </w:r>
      <w:r>
        <w:rPr>
          <w:spacing w:val="-2"/>
          <w:sz w:val="24"/>
          <w:szCs w:val="24"/>
        </w:rPr>
        <w:t>е</w:t>
      </w:r>
      <w:r>
        <w:rPr>
          <w:sz w:val="24"/>
          <w:szCs w:val="24"/>
        </w:rPr>
        <w:t>н</w:t>
      </w:r>
      <w:r>
        <w:rPr>
          <w:spacing w:val="1"/>
          <w:sz w:val="24"/>
          <w:szCs w:val="24"/>
        </w:rPr>
        <w:t>и</w:t>
      </w:r>
      <w:r>
        <w:rPr>
          <w:sz w:val="24"/>
          <w:szCs w:val="24"/>
        </w:rPr>
        <w:t>я л</w:t>
      </w:r>
      <w:r>
        <w:rPr>
          <w:spacing w:val="1"/>
          <w:sz w:val="24"/>
          <w:szCs w:val="24"/>
        </w:rPr>
        <w:t>ит</w:t>
      </w:r>
      <w:r>
        <w:rPr>
          <w:sz w:val="24"/>
          <w:szCs w:val="24"/>
        </w:rPr>
        <w:t>ер</w:t>
      </w:r>
      <w:r>
        <w:rPr>
          <w:spacing w:val="-1"/>
          <w:sz w:val="24"/>
          <w:szCs w:val="24"/>
        </w:rPr>
        <w:t>а</w:t>
      </w:r>
      <w:r>
        <w:rPr>
          <w:spacing w:val="2"/>
          <w:sz w:val="24"/>
          <w:szCs w:val="24"/>
        </w:rPr>
        <w:t>т</w:t>
      </w:r>
      <w:r>
        <w:rPr>
          <w:spacing w:val="-4"/>
          <w:sz w:val="24"/>
          <w:szCs w:val="24"/>
        </w:rPr>
        <w:t>у</w:t>
      </w:r>
      <w:r>
        <w:rPr>
          <w:sz w:val="24"/>
          <w:szCs w:val="24"/>
        </w:rPr>
        <w:t>ры, содерж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н</w:t>
      </w:r>
      <w:r>
        <w:rPr>
          <w:spacing w:val="1"/>
          <w:sz w:val="24"/>
          <w:szCs w:val="24"/>
        </w:rPr>
        <w:t>и</w:t>
      </w:r>
      <w:r>
        <w:rPr>
          <w:sz w:val="24"/>
          <w:szCs w:val="24"/>
        </w:rPr>
        <w:t>е, те</w:t>
      </w:r>
      <w:r>
        <w:rPr>
          <w:spacing w:val="-1"/>
          <w:sz w:val="24"/>
          <w:szCs w:val="24"/>
        </w:rPr>
        <w:t>ма</w:t>
      </w:r>
      <w:r>
        <w:rPr>
          <w:sz w:val="24"/>
          <w:szCs w:val="24"/>
        </w:rPr>
        <w:t>тиче</w:t>
      </w:r>
      <w:r>
        <w:rPr>
          <w:spacing w:val="-1"/>
          <w:sz w:val="24"/>
          <w:szCs w:val="24"/>
        </w:rPr>
        <w:t>с</w:t>
      </w:r>
      <w:r>
        <w:rPr>
          <w:spacing w:val="2"/>
          <w:sz w:val="24"/>
          <w:szCs w:val="24"/>
        </w:rPr>
        <w:t>к</w:t>
      </w:r>
      <w:r>
        <w:rPr>
          <w:sz w:val="24"/>
          <w:szCs w:val="24"/>
        </w:rPr>
        <w:t>ое план</w:t>
      </w:r>
      <w:r>
        <w:rPr>
          <w:spacing w:val="1"/>
          <w:sz w:val="24"/>
          <w:szCs w:val="24"/>
        </w:rPr>
        <w:t>и</w:t>
      </w:r>
      <w:r>
        <w:rPr>
          <w:sz w:val="24"/>
          <w:szCs w:val="24"/>
        </w:rPr>
        <w:t>рован</w:t>
      </w:r>
      <w:r>
        <w:rPr>
          <w:spacing w:val="1"/>
          <w:sz w:val="24"/>
          <w:szCs w:val="24"/>
        </w:rPr>
        <w:t>и</w:t>
      </w:r>
      <w:r>
        <w:rPr>
          <w:sz w:val="24"/>
          <w:szCs w:val="24"/>
        </w:rPr>
        <w:t>е.</w:t>
      </w:r>
    </w:p>
    <w:p w:rsidR="003B4CDE" w:rsidRDefault="003B4CDE">
      <w:pPr>
        <w:spacing w:after="0" w:line="259" w:lineRule="auto"/>
        <w:ind w:left="0" w:firstLine="0"/>
        <w:jc w:val="left"/>
      </w:pPr>
    </w:p>
    <w:sectPr w:rsidR="003B4CDE">
      <w:pgSz w:w="11906" w:h="16838"/>
      <w:pgMar w:top="1193" w:right="712" w:bottom="118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22B50"/>
    <w:multiLevelType w:val="hybridMultilevel"/>
    <w:tmpl w:val="9E72E70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259BD"/>
    <w:multiLevelType w:val="hybridMultilevel"/>
    <w:tmpl w:val="D8C6E2B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165FA"/>
    <w:multiLevelType w:val="hybridMultilevel"/>
    <w:tmpl w:val="C7A6A96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70387"/>
    <w:multiLevelType w:val="hybridMultilevel"/>
    <w:tmpl w:val="E49CCAC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D3647"/>
    <w:multiLevelType w:val="hybridMultilevel"/>
    <w:tmpl w:val="F55418F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A08C8"/>
    <w:multiLevelType w:val="hybridMultilevel"/>
    <w:tmpl w:val="039A6A2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55717"/>
    <w:multiLevelType w:val="hybridMultilevel"/>
    <w:tmpl w:val="AA9CD7F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51DBF"/>
    <w:multiLevelType w:val="hybridMultilevel"/>
    <w:tmpl w:val="D03C2FC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06BC8"/>
    <w:multiLevelType w:val="hybridMultilevel"/>
    <w:tmpl w:val="35F085B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77D29"/>
    <w:multiLevelType w:val="hybridMultilevel"/>
    <w:tmpl w:val="A09E6158"/>
    <w:lvl w:ilvl="0" w:tplc="C18A75F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06941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E50D04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23EB00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54E3FA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54C0EB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28488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9A643D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0E325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1E50F5C"/>
    <w:multiLevelType w:val="hybridMultilevel"/>
    <w:tmpl w:val="D4AC73C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1F0247"/>
    <w:multiLevelType w:val="hybridMultilevel"/>
    <w:tmpl w:val="049AF33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0358E"/>
    <w:multiLevelType w:val="hybridMultilevel"/>
    <w:tmpl w:val="696E0BB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421EA0"/>
    <w:multiLevelType w:val="hybridMultilevel"/>
    <w:tmpl w:val="469C27D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A7CAD"/>
    <w:multiLevelType w:val="hybridMultilevel"/>
    <w:tmpl w:val="96E8C80A"/>
    <w:lvl w:ilvl="0" w:tplc="C49C41B4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2EDBA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710F4AE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EE6D1E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32FEA4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EE6CD4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B58F058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B42DE56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F1E12AE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5A21EF3"/>
    <w:multiLevelType w:val="hybridMultilevel"/>
    <w:tmpl w:val="2820DCB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611CA"/>
    <w:multiLevelType w:val="hybridMultilevel"/>
    <w:tmpl w:val="5EAE9AC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33872"/>
    <w:multiLevelType w:val="hybridMultilevel"/>
    <w:tmpl w:val="5830C42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DD56D7"/>
    <w:multiLevelType w:val="hybridMultilevel"/>
    <w:tmpl w:val="8BAEF32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002AA"/>
    <w:multiLevelType w:val="hybridMultilevel"/>
    <w:tmpl w:val="E468FD5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117F0E"/>
    <w:multiLevelType w:val="hybridMultilevel"/>
    <w:tmpl w:val="323A2D7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306D6F"/>
    <w:multiLevelType w:val="hybridMultilevel"/>
    <w:tmpl w:val="2B6AD7EC"/>
    <w:lvl w:ilvl="0" w:tplc="013EF40E">
      <w:start w:val="1"/>
      <w:numFmt w:val="bullet"/>
      <w:lvlText w:val="•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1050BC">
      <w:start w:val="1"/>
      <w:numFmt w:val="bullet"/>
      <w:lvlText w:val="o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F6FB2C">
      <w:start w:val="1"/>
      <w:numFmt w:val="bullet"/>
      <w:lvlText w:val="▪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82E68C">
      <w:start w:val="1"/>
      <w:numFmt w:val="bullet"/>
      <w:lvlText w:val="•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F051B8">
      <w:start w:val="1"/>
      <w:numFmt w:val="bullet"/>
      <w:lvlText w:val="o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4A7262">
      <w:start w:val="1"/>
      <w:numFmt w:val="bullet"/>
      <w:lvlText w:val="▪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E27882">
      <w:start w:val="1"/>
      <w:numFmt w:val="bullet"/>
      <w:lvlText w:val="•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74182E">
      <w:start w:val="1"/>
      <w:numFmt w:val="bullet"/>
      <w:lvlText w:val="o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52CB3C">
      <w:start w:val="1"/>
      <w:numFmt w:val="bullet"/>
      <w:lvlText w:val="▪"/>
      <w:lvlJc w:val="left"/>
      <w:pPr>
        <w:ind w:left="7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6381376"/>
    <w:multiLevelType w:val="hybridMultilevel"/>
    <w:tmpl w:val="A3C42C8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12EC8"/>
    <w:multiLevelType w:val="hybridMultilevel"/>
    <w:tmpl w:val="FBA6ACF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9"/>
  </w:num>
  <w:num w:numId="4">
    <w:abstractNumId w:val="22"/>
  </w:num>
  <w:num w:numId="5">
    <w:abstractNumId w:val="2"/>
  </w:num>
  <w:num w:numId="6">
    <w:abstractNumId w:val="10"/>
  </w:num>
  <w:num w:numId="7">
    <w:abstractNumId w:val="7"/>
  </w:num>
  <w:num w:numId="8">
    <w:abstractNumId w:val="17"/>
  </w:num>
  <w:num w:numId="9">
    <w:abstractNumId w:val="23"/>
  </w:num>
  <w:num w:numId="10">
    <w:abstractNumId w:val="3"/>
  </w:num>
  <w:num w:numId="11">
    <w:abstractNumId w:val="20"/>
  </w:num>
  <w:num w:numId="12">
    <w:abstractNumId w:val="0"/>
  </w:num>
  <w:num w:numId="13">
    <w:abstractNumId w:val="8"/>
  </w:num>
  <w:num w:numId="14">
    <w:abstractNumId w:val="6"/>
  </w:num>
  <w:num w:numId="15">
    <w:abstractNumId w:val="13"/>
  </w:num>
  <w:num w:numId="16">
    <w:abstractNumId w:val="1"/>
  </w:num>
  <w:num w:numId="17">
    <w:abstractNumId w:val="19"/>
  </w:num>
  <w:num w:numId="18">
    <w:abstractNumId w:val="15"/>
  </w:num>
  <w:num w:numId="19">
    <w:abstractNumId w:val="5"/>
  </w:num>
  <w:num w:numId="20">
    <w:abstractNumId w:val="12"/>
  </w:num>
  <w:num w:numId="21">
    <w:abstractNumId w:val="4"/>
  </w:num>
  <w:num w:numId="22">
    <w:abstractNumId w:val="11"/>
  </w:num>
  <w:num w:numId="23">
    <w:abstractNumId w:val="16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CDE"/>
    <w:rsid w:val="003B4CDE"/>
    <w:rsid w:val="00421BDA"/>
    <w:rsid w:val="00860068"/>
    <w:rsid w:val="00DC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72A605-2E66-47DC-A08F-BF4302299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5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"/>
      <w:ind w:left="454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 Company</Company>
  <LinksUpToDate>false</LinksUpToDate>
  <CharactersWithSpaces>5058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MX</cp:lastModifiedBy>
  <cp:revision>3</cp:revision>
  <dcterms:created xsi:type="dcterms:W3CDTF">2017-10-18T01:25:00Z</dcterms:created>
  <dcterms:modified xsi:type="dcterms:W3CDTF">2017-10-19T11:57:00Z</dcterms:modified>
</cp:coreProperties>
</file>