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A9" w:rsidRDefault="00167EA9" w:rsidP="007E5BD3">
      <w:pPr>
        <w:ind w:firstLine="709"/>
      </w:pPr>
    </w:p>
    <w:p w:rsidR="00167EA9" w:rsidRDefault="00167EA9" w:rsidP="007E5BD3">
      <w:pPr>
        <w:ind w:firstLine="709"/>
      </w:pPr>
    </w:p>
    <w:p w:rsidR="00167EA9" w:rsidRPr="00167EA9" w:rsidRDefault="007E5BD3" w:rsidP="00167EA9">
      <w:pPr>
        <w:ind w:firstLine="709"/>
        <w:jc w:val="center"/>
        <w:rPr>
          <w:b/>
          <w:color w:val="FF0000"/>
        </w:rPr>
      </w:pPr>
      <w:r w:rsidRPr="00167EA9">
        <w:rPr>
          <w:b/>
          <w:color w:val="FF0000"/>
        </w:rPr>
        <w:t>Публичный</w:t>
      </w:r>
      <w:r w:rsidR="003A3425">
        <w:rPr>
          <w:b/>
          <w:color w:val="FF0000"/>
        </w:rPr>
        <w:t xml:space="preserve"> доклад</w:t>
      </w:r>
      <w:r w:rsidR="00E9436F" w:rsidRPr="00167EA9">
        <w:rPr>
          <w:b/>
          <w:color w:val="FF0000"/>
        </w:rPr>
        <w:t xml:space="preserve"> директора  МБОУ «</w:t>
      </w:r>
      <w:r w:rsidR="000002D9">
        <w:rPr>
          <w:b/>
          <w:color w:val="FF0000"/>
        </w:rPr>
        <w:t>Кади-Юртовская СШ №2</w:t>
      </w:r>
      <w:r w:rsidR="00E9436F" w:rsidRPr="00167EA9">
        <w:rPr>
          <w:b/>
          <w:color w:val="FF0000"/>
        </w:rPr>
        <w:t>»</w:t>
      </w:r>
    </w:p>
    <w:p w:rsidR="00167EA9" w:rsidRPr="00167EA9" w:rsidRDefault="00167EA9" w:rsidP="00167EA9">
      <w:pPr>
        <w:ind w:firstLine="709"/>
        <w:jc w:val="center"/>
        <w:rPr>
          <w:b/>
          <w:color w:val="FF0000"/>
        </w:rPr>
      </w:pPr>
    </w:p>
    <w:p w:rsidR="007E5BD3" w:rsidRPr="00167EA9" w:rsidRDefault="000002D9" w:rsidP="00167EA9">
      <w:pPr>
        <w:ind w:firstLine="709"/>
        <w:jc w:val="center"/>
        <w:rPr>
          <w:b/>
          <w:color w:val="FF0000"/>
        </w:rPr>
      </w:pPr>
      <w:r>
        <w:rPr>
          <w:b/>
          <w:color w:val="FF0000"/>
        </w:rPr>
        <w:t>Кадыровой Д.М.</w:t>
      </w:r>
    </w:p>
    <w:p w:rsidR="007E5BD3" w:rsidRPr="00167EA9" w:rsidRDefault="007E5BD3" w:rsidP="00167EA9">
      <w:pPr>
        <w:ind w:firstLine="709"/>
        <w:jc w:val="center"/>
        <w:rPr>
          <w:b/>
          <w:color w:val="FF0000"/>
        </w:rPr>
      </w:pPr>
    </w:p>
    <w:p w:rsidR="0069249E" w:rsidRDefault="00167EA9" w:rsidP="00167EA9">
      <w:pPr>
        <w:ind w:firstLine="720"/>
      </w:pPr>
      <w:r>
        <w:t xml:space="preserve"> </w:t>
      </w:r>
    </w:p>
    <w:p w:rsidR="007E5BD3" w:rsidRPr="00ED73B3" w:rsidRDefault="007E5BD3" w:rsidP="007E5BD3">
      <w:pPr>
        <w:ind w:firstLine="709"/>
        <w:rPr>
          <w:b/>
          <w:color w:val="0070C0"/>
        </w:rPr>
      </w:pPr>
      <w:r w:rsidRPr="00ED73B3">
        <w:rPr>
          <w:b/>
          <w:color w:val="0070C0"/>
        </w:rPr>
        <w:t>1.Оценка жизненной ситуации в микрорайоне с точки зрения определения места школы     в социуме.</w:t>
      </w:r>
    </w:p>
    <w:p w:rsidR="00ED73B3" w:rsidRDefault="00ED73B3" w:rsidP="00C737CC">
      <w:pPr>
        <w:ind w:firstLine="709"/>
      </w:pPr>
    </w:p>
    <w:p w:rsidR="007E5BD3" w:rsidRDefault="000F2036" w:rsidP="007D531C">
      <w:pPr>
        <w:ind w:firstLine="709"/>
      </w:pPr>
      <w:r>
        <w:t xml:space="preserve"> С</w:t>
      </w:r>
      <w:r w:rsidR="000002D9">
        <w:t>.Кади-Юрт</w:t>
      </w:r>
      <w:r>
        <w:t>–</w:t>
      </w:r>
      <w:r w:rsidR="001718D9">
        <w:t xml:space="preserve"> </w:t>
      </w:r>
      <w:r>
        <w:t xml:space="preserve">это большой населенный пункт, </w:t>
      </w:r>
      <w:r w:rsidR="003A3425">
        <w:t xml:space="preserve">в </w:t>
      </w:r>
      <w:r>
        <w:t xml:space="preserve">пределах которого </w:t>
      </w:r>
      <w:r w:rsidR="000002D9">
        <w:t>функционируют 2</w:t>
      </w:r>
      <w:r>
        <w:t xml:space="preserve"> шк</w:t>
      </w:r>
      <w:r w:rsidR="00297F6F">
        <w:t>о</w:t>
      </w:r>
      <w:r>
        <w:t>лы</w:t>
      </w:r>
      <w:r w:rsidR="00297F6F">
        <w:t xml:space="preserve">. Территория села разбита на </w:t>
      </w:r>
      <w:r w:rsidR="000002D9">
        <w:t>2</w:t>
      </w:r>
      <w:r w:rsidR="00297F6F">
        <w:t xml:space="preserve"> участка, </w:t>
      </w:r>
      <w:r w:rsidR="001718D9">
        <w:t xml:space="preserve"> которые закреплены</w:t>
      </w:r>
      <w:r w:rsidR="00297F6F">
        <w:t xml:space="preserve"> за  школами. Н</w:t>
      </w:r>
      <w:r>
        <w:t xml:space="preserve">аша школа </w:t>
      </w:r>
      <w:r w:rsidR="000002D9">
        <w:t xml:space="preserve">новая построена в 2016 году. </w:t>
      </w:r>
      <w:r w:rsidR="00C737CC">
        <w:t>М</w:t>
      </w:r>
      <w:r w:rsidR="00297F6F">
        <w:t>икроучасток</w:t>
      </w:r>
      <w:r w:rsidR="00C737CC">
        <w:t xml:space="preserve"> </w:t>
      </w:r>
      <w:r w:rsidR="003A3425">
        <w:t xml:space="preserve"> нашей </w:t>
      </w:r>
      <w:r w:rsidR="00C737CC">
        <w:t>школы</w:t>
      </w:r>
      <w:r w:rsidR="00297F6F">
        <w:t xml:space="preserve"> </w:t>
      </w:r>
      <w:r w:rsidR="000002D9">
        <w:t>расположен в новой части</w:t>
      </w:r>
      <w:r w:rsidR="00297F6F">
        <w:t xml:space="preserve"> села.</w:t>
      </w:r>
      <w:r w:rsidR="00C737CC">
        <w:t xml:space="preserve"> </w:t>
      </w:r>
      <w:r w:rsidR="00297F6F">
        <w:t xml:space="preserve">В селе работают </w:t>
      </w:r>
      <w:r w:rsidR="000002D9">
        <w:t>дом культуры, фельдшерско-акушерский пункт</w:t>
      </w:r>
      <w:r w:rsidR="00E54BC6">
        <w:t>, почта, возможности</w:t>
      </w:r>
      <w:r w:rsidR="00961AAD">
        <w:t>,</w:t>
      </w:r>
      <w:r w:rsidR="00E54BC6">
        <w:t xml:space="preserve"> которых</w:t>
      </w:r>
      <w:r w:rsidR="00297F6F">
        <w:t xml:space="preserve"> мы постоянно используем для дополнительного образования </w:t>
      </w:r>
      <w:r w:rsidR="00E54BC6">
        <w:t xml:space="preserve"> и воспитания </w:t>
      </w:r>
      <w:r w:rsidR="00297F6F">
        <w:t>детей.</w:t>
      </w:r>
      <w:r w:rsidR="00E54BC6">
        <w:t xml:space="preserve"> Мы также приветствуем наличие семейных институтов в воспитании детей, многие семьи проживают с дедушками и бабушками. Образовательный ценз у матерей, к сожалению низок, в сравнении с отцами. Многие родители безработные, либо подрабатывают на частных строительны</w:t>
      </w:r>
      <w:r w:rsidR="00D03884">
        <w:t>х работах. В школе обучается 525</w:t>
      </w:r>
      <w:r w:rsidR="00E54BC6">
        <w:t xml:space="preserve"> учащихся, 30% детей учатся с других микроучастков, в последние годы наблюдается усиленная тенденция прибытия учащихся в школу, выбывают дети редко и то по причине переезда семьи в другие населенные </w:t>
      </w:r>
      <w:r w:rsidR="00961AAD">
        <w:t>пункты.</w:t>
      </w:r>
    </w:p>
    <w:p w:rsidR="007D531C" w:rsidRPr="007D531C" w:rsidRDefault="007D531C" w:rsidP="007D531C">
      <w:pPr>
        <w:ind w:firstLine="709"/>
      </w:pPr>
    </w:p>
    <w:p w:rsidR="007E5BD3" w:rsidRPr="007D531C" w:rsidRDefault="00460C4F" w:rsidP="007E5BD3">
      <w:pPr>
        <w:ind w:firstLine="709"/>
        <w:rPr>
          <w:b/>
          <w:color w:val="0070C0"/>
        </w:rPr>
      </w:pPr>
      <w:r>
        <w:rPr>
          <w:b/>
          <w:color w:val="0070C0"/>
        </w:rPr>
        <w:t xml:space="preserve">                                </w:t>
      </w:r>
      <w:r w:rsidR="007E5BD3" w:rsidRPr="007D531C">
        <w:rPr>
          <w:b/>
          <w:color w:val="0070C0"/>
        </w:rPr>
        <w:t>2.Общая характеристика школы</w:t>
      </w:r>
    </w:p>
    <w:p w:rsidR="002B5AA8" w:rsidRDefault="002B5AA8" w:rsidP="007E5BD3">
      <w:pPr>
        <w:ind w:firstLine="709"/>
      </w:pPr>
    </w:p>
    <w:p w:rsidR="002B5AA8" w:rsidRDefault="002B5AA8" w:rsidP="007E5BD3">
      <w:pPr>
        <w:ind w:firstLine="709"/>
      </w:pPr>
      <w:r>
        <w:t>Для функционирования школы создана вся необходимая нормативно-правовая база.</w:t>
      </w:r>
    </w:p>
    <w:p w:rsidR="002B5AA8" w:rsidRDefault="002B5AA8" w:rsidP="007E5BD3">
      <w:pPr>
        <w:ind w:firstLine="709"/>
      </w:pPr>
      <w:r>
        <w:t>Учебный процесс школы организован в две смены с короткими переменами. Форма обучения очная</w:t>
      </w:r>
      <w:r w:rsidR="006E161B">
        <w:t>, и</w:t>
      </w:r>
      <w:r w:rsidR="00D03884">
        <w:t>ндивидуально на дому обучалось 3</w:t>
      </w:r>
      <w:r w:rsidR="006E161B">
        <w:t xml:space="preserve"> человека по состоянию здоровья.</w:t>
      </w:r>
    </w:p>
    <w:p w:rsidR="006E161B" w:rsidRPr="00954191" w:rsidRDefault="006E161B" w:rsidP="007D531C">
      <w:pPr>
        <w:pStyle w:val="5"/>
        <w:spacing w:before="0"/>
        <w:jc w:val="both"/>
        <w:rPr>
          <w:rFonts w:ascii="Times New Roman" w:hAnsi="Times New Roman" w:cs="Times New Roman"/>
          <w:i/>
          <w:color w:val="000000"/>
        </w:rPr>
      </w:pPr>
      <w:r w:rsidRPr="00954191">
        <w:rPr>
          <w:rStyle w:val="ae"/>
          <w:rFonts w:ascii="Times New Roman" w:hAnsi="Times New Roman" w:cs="Times New Roman"/>
          <w:bCs/>
          <w:i w:val="0"/>
          <w:color w:val="000000"/>
        </w:rPr>
        <w:t>Структурно-функциональная модель школы создана с учетом типа школы, ее специфики и задач, стоящих перед образовательным учреждением с целью эффективного и результативного выполнения государственного и социального заказа.</w:t>
      </w:r>
    </w:p>
    <w:p w:rsidR="006E161B" w:rsidRPr="00954191" w:rsidRDefault="006E161B" w:rsidP="00954191">
      <w:pPr>
        <w:pStyle w:val="5"/>
        <w:spacing w:before="0"/>
        <w:ind w:left="225"/>
        <w:jc w:val="both"/>
        <w:rPr>
          <w:rFonts w:ascii="Times New Roman" w:hAnsi="Times New Roman" w:cs="Times New Roman"/>
          <w:bCs/>
          <w:i/>
          <w:color w:val="000000"/>
        </w:rPr>
      </w:pPr>
      <w:r w:rsidRPr="00954191">
        <w:rPr>
          <w:rStyle w:val="ae"/>
          <w:rFonts w:ascii="Times New Roman" w:hAnsi="Times New Roman" w:cs="Times New Roman"/>
          <w:bCs/>
          <w:i w:val="0"/>
          <w:color w:val="000000"/>
        </w:rPr>
        <w:t>Сложившаяся модель соответствует функциональным задачам общеобразовательной школы  с системой дополнительного образования.</w:t>
      </w:r>
    </w:p>
    <w:p w:rsidR="006E161B" w:rsidRPr="00954191" w:rsidRDefault="006E161B" w:rsidP="00954191">
      <w:pPr>
        <w:pStyle w:val="5"/>
        <w:spacing w:before="0"/>
        <w:ind w:left="225"/>
        <w:jc w:val="both"/>
        <w:rPr>
          <w:rFonts w:ascii="Times New Roman" w:hAnsi="Times New Roman" w:cs="Times New Roman"/>
          <w:bCs/>
          <w:i/>
          <w:color w:val="000000"/>
        </w:rPr>
      </w:pPr>
      <w:r w:rsidRPr="00954191">
        <w:rPr>
          <w:rStyle w:val="ae"/>
          <w:rFonts w:ascii="Times New Roman" w:hAnsi="Times New Roman" w:cs="Times New Roman"/>
          <w:bCs/>
          <w:i w:val="0"/>
          <w:color w:val="000000"/>
        </w:rPr>
        <w:t>Основные задачи, определенные образовательной программой школы, реализуются коллективом под руководством следующих сотрудников:</w:t>
      </w:r>
    </w:p>
    <w:p w:rsidR="006E161B" w:rsidRPr="00954191" w:rsidRDefault="006E161B" w:rsidP="00954191">
      <w:pPr>
        <w:pStyle w:val="4"/>
        <w:spacing w:before="0"/>
        <w:ind w:left="225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— директор школы</w:t>
      </w:r>
    </w:p>
    <w:p w:rsidR="006E161B" w:rsidRPr="00954191" w:rsidRDefault="00D03884" w:rsidP="00954191">
      <w:pPr>
        <w:pStyle w:val="4"/>
        <w:spacing w:before="0"/>
        <w:ind w:left="225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Style w:val="ae"/>
          <w:rFonts w:ascii="Times New Roman" w:hAnsi="Times New Roman" w:cs="Times New Roman"/>
          <w:b w:val="0"/>
          <w:bCs w:val="0"/>
          <w:color w:val="000000"/>
        </w:rPr>
        <w:t>— заместитель директора</w:t>
      </w:r>
      <w:r w:rsidR="006E161B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 по У</w:t>
      </w:r>
      <w:r>
        <w:rPr>
          <w:rStyle w:val="ae"/>
          <w:rFonts w:ascii="Times New Roman" w:hAnsi="Times New Roman" w:cs="Times New Roman"/>
          <w:b w:val="0"/>
          <w:bCs w:val="0"/>
          <w:color w:val="000000"/>
        </w:rPr>
        <w:t>В</w:t>
      </w:r>
      <w:r w:rsidR="006E161B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Р </w:t>
      </w:r>
    </w:p>
    <w:p w:rsidR="006E161B" w:rsidRPr="00954191" w:rsidRDefault="006E161B" w:rsidP="00954191">
      <w:pPr>
        <w:pStyle w:val="4"/>
        <w:spacing w:before="0"/>
        <w:ind w:left="225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— </w:t>
      </w:r>
      <w:r w:rsidR="00D03884">
        <w:rPr>
          <w:rStyle w:val="ae"/>
          <w:rFonts w:ascii="Times New Roman" w:hAnsi="Times New Roman" w:cs="Times New Roman"/>
          <w:b w:val="0"/>
          <w:bCs w:val="0"/>
          <w:color w:val="000000"/>
        </w:rPr>
        <w:t>заместитель директора</w:t>
      </w:r>
      <w:r w:rsidR="00D03884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 </w:t>
      </w:r>
      <w:r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 по ВР </w:t>
      </w:r>
    </w:p>
    <w:p w:rsidR="006E161B" w:rsidRPr="00954191" w:rsidRDefault="006E161B" w:rsidP="00954191">
      <w:pPr>
        <w:pStyle w:val="4"/>
        <w:spacing w:before="0"/>
        <w:ind w:left="225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— </w:t>
      </w:r>
      <w:r w:rsidR="00D03884">
        <w:rPr>
          <w:rStyle w:val="ae"/>
          <w:rFonts w:ascii="Times New Roman" w:hAnsi="Times New Roman" w:cs="Times New Roman"/>
          <w:b w:val="0"/>
          <w:bCs w:val="0"/>
          <w:color w:val="000000"/>
        </w:rPr>
        <w:t>заместитель директора</w:t>
      </w:r>
      <w:r w:rsidR="00D03884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 </w:t>
      </w:r>
      <w:r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 по ИКТ </w:t>
      </w:r>
    </w:p>
    <w:p w:rsidR="006E161B" w:rsidRPr="001718D9" w:rsidRDefault="00954191" w:rsidP="00954191">
      <w:pPr>
        <w:pStyle w:val="4"/>
        <w:spacing w:before="0"/>
        <w:ind w:left="225"/>
        <w:jc w:val="both"/>
        <w:rPr>
          <w:rFonts w:ascii="Times New Roman" w:hAnsi="Times New Roman" w:cs="Times New Roman"/>
          <w:b w:val="0"/>
          <w:bCs w:val="0"/>
          <w:i w:val="0"/>
          <w:color w:val="000000"/>
        </w:rPr>
      </w:pPr>
      <w:r w:rsidRPr="001718D9">
        <w:rPr>
          <w:rStyle w:val="ae"/>
          <w:rFonts w:ascii="Times New Roman" w:hAnsi="Times New Roman" w:cs="Times New Roman"/>
          <w:b w:val="0"/>
          <w:bCs w:val="0"/>
          <w:i/>
          <w:color w:val="000000"/>
        </w:rPr>
        <w:t>— </w:t>
      </w:r>
      <w:r w:rsidRPr="001718D9">
        <w:rPr>
          <w:rFonts w:ascii="Times New Roman" w:hAnsi="Times New Roman" w:cs="Times New Roman"/>
          <w:b w:val="0"/>
          <w:bCs w:val="0"/>
          <w:i w:val="0"/>
          <w:color w:val="000000"/>
        </w:rPr>
        <w:t xml:space="preserve"> психолог</w:t>
      </w:r>
    </w:p>
    <w:p w:rsidR="00954191" w:rsidRPr="00954191" w:rsidRDefault="00FD64DB" w:rsidP="00954191">
      <w:pPr>
        <w:jc w:val="both"/>
      </w:pPr>
      <w:r>
        <w:rPr>
          <w:rStyle w:val="ae"/>
          <w:b/>
          <w:bCs/>
          <w:color w:val="000000"/>
        </w:rPr>
        <w:t xml:space="preserve">   </w:t>
      </w:r>
      <w:r w:rsidR="00954191" w:rsidRPr="00954191">
        <w:rPr>
          <w:rStyle w:val="ae"/>
          <w:b/>
          <w:bCs/>
          <w:color w:val="000000"/>
        </w:rPr>
        <w:t>— </w:t>
      </w:r>
      <w:r w:rsidR="00954191" w:rsidRPr="00954191">
        <w:t>социальный педагог</w:t>
      </w:r>
    </w:p>
    <w:p w:rsidR="00954191" w:rsidRPr="00954191" w:rsidRDefault="00FD64DB" w:rsidP="00954191">
      <w:pPr>
        <w:jc w:val="both"/>
      </w:pPr>
      <w:r>
        <w:rPr>
          <w:rStyle w:val="ae"/>
          <w:b/>
          <w:bCs/>
          <w:color w:val="000000"/>
        </w:rPr>
        <w:t xml:space="preserve">   </w:t>
      </w:r>
      <w:r w:rsidR="00954191" w:rsidRPr="00954191">
        <w:rPr>
          <w:rStyle w:val="ae"/>
          <w:b/>
          <w:bCs/>
          <w:color w:val="000000"/>
        </w:rPr>
        <w:t>— </w:t>
      </w:r>
      <w:r w:rsidR="00954191" w:rsidRPr="00954191">
        <w:t>организаторы внеклассной работы, ОБЖ и ДНВ</w:t>
      </w:r>
    </w:p>
    <w:p w:rsidR="006E161B" w:rsidRPr="00954191" w:rsidRDefault="006E161B" w:rsidP="00954191">
      <w:pPr>
        <w:pStyle w:val="4"/>
        <w:spacing w:before="0"/>
        <w:ind w:left="225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— бухгалтер</w:t>
      </w:r>
    </w:p>
    <w:p w:rsidR="006E161B" w:rsidRPr="00954191" w:rsidRDefault="006E161B" w:rsidP="00954191">
      <w:pPr>
        <w:pStyle w:val="4"/>
        <w:spacing w:before="0"/>
        <w:ind w:left="225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 xml:space="preserve">— </w:t>
      </w:r>
      <w:r w:rsidR="00D03884" w:rsidRPr="00D03884">
        <w:rPr>
          <w:rStyle w:val="ae"/>
          <w:rFonts w:ascii="Times New Roman" w:hAnsi="Times New Roman" w:cs="Times New Roman"/>
          <w:b w:val="0"/>
          <w:bCs w:val="0"/>
          <w:color w:val="000000"/>
        </w:rPr>
        <w:t>заместитель директора</w:t>
      </w:r>
      <w:r w:rsidRPr="00D03884">
        <w:rPr>
          <w:rStyle w:val="ae"/>
          <w:rFonts w:ascii="Times New Roman" w:hAnsi="Times New Roman" w:cs="Times New Roman"/>
          <w:b w:val="0"/>
          <w:bCs w:val="0"/>
          <w:color w:val="000000"/>
        </w:rPr>
        <w:t> </w:t>
      </w:r>
      <w:r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по АХЧ</w:t>
      </w:r>
    </w:p>
    <w:p w:rsidR="006E161B" w:rsidRPr="00954191" w:rsidRDefault="00FD64DB" w:rsidP="00954191">
      <w:pPr>
        <w:pStyle w:val="4"/>
        <w:spacing w:before="0"/>
        <w:ind w:left="225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Style w:val="ae"/>
          <w:rFonts w:ascii="Times New Roman" w:hAnsi="Times New Roman" w:cs="Times New Roman"/>
          <w:b w:val="0"/>
          <w:bCs w:val="0"/>
          <w:color w:val="000000"/>
        </w:rPr>
        <w:t xml:space="preserve">     </w:t>
      </w:r>
      <w:r w:rsidR="006E161B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 xml:space="preserve">Управление школой осуществляется в соответствии с Законом </w:t>
      </w:r>
      <w:r w:rsidR="00954191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6E161B" w:rsidRPr="00954191">
        <w:rPr>
          <w:rStyle w:val="apple-converted-space"/>
          <w:rFonts w:ascii="Times New Roman" w:hAnsi="Times New Roman" w:cs="Times New Roman"/>
          <w:b w:val="0"/>
          <w:bCs w:val="0"/>
          <w:i w:val="0"/>
          <w:iCs w:val="0"/>
          <w:color w:val="000000"/>
        </w:rPr>
        <w:t> </w:t>
      </w:r>
      <w:r w:rsidR="006E161B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«Об</w:t>
      </w:r>
      <w:r w:rsidR="006E161B" w:rsidRPr="00954191">
        <w:rPr>
          <w:rStyle w:val="apple-converted-space"/>
          <w:rFonts w:ascii="Times New Roman" w:hAnsi="Times New Roman" w:cs="Times New Roman"/>
          <w:b w:val="0"/>
          <w:bCs w:val="0"/>
          <w:i w:val="0"/>
          <w:iCs w:val="0"/>
          <w:color w:val="000000"/>
        </w:rPr>
        <w:t> </w:t>
      </w:r>
      <w:r w:rsidR="006E161B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>образовании</w:t>
      </w:r>
      <w:r w:rsidR="00954191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 xml:space="preserve"> в РФ</w:t>
      </w:r>
      <w:r w:rsidR="006E161B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 xml:space="preserve">» </w:t>
      </w:r>
      <w:r w:rsidR="00954191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6E161B" w:rsidRPr="00954191">
        <w:rPr>
          <w:rStyle w:val="ae"/>
          <w:rFonts w:ascii="Times New Roman" w:hAnsi="Times New Roman" w:cs="Times New Roman"/>
          <w:b w:val="0"/>
          <w:bCs w:val="0"/>
          <w:color w:val="000000"/>
        </w:rPr>
        <w:t xml:space="preserve"> на принципах демократичности, открытости, приоритета общечеловеческих ценностей, охраны жизни и здоровья человека, свободного развития личности. Управление школой строится на принципах единоначалия и самоуправления.</w:t>
      </w:r>
    </w:p>
    <w:p w:rsidR="00FD64DB" w:rsidRDefault="00954191" w:rsidP="00954191">
      <w:pPr>
        <w:pStyle w:val="a4"/>
        <w:spacing w:before="0"/>
        <w:jc w:val="both"/>
        <w:rPr>
          <w:bCs/>
          <w:iCs/>
          <w:color w:val="000000"/>
          <w:sz w:val="24"/>
          <w:szCs w:val="24"/>
        </w:rPr>
      </w:pPr>
      <w:r w:rsidRPr="00954191">
        <w:rPr>
          <w:bCs/>
          <w:iCs/>
          <w:color w:val="000000"/>
          <w:sz w:val="24"/>
          <w:szCs w:val="24"/>
        </w:rPr>
        <w:t>Комплектование классов</w:t>
      </w:r>
      <w:r w:rsidR="001A1BBA">
        <w:rPr>
          <w:bCs/>
          <w:iCs/>
          <w:color w:val="000000"/>
          <w:sz w:val="24"/>
          <w:szCs w:val="24"/>
        </w:rPr>
        <w:t>,</w:t>
      </w:r>
      <w:r w:rsidR="00D03884">
        <w:rPr>
          <w:bCs/>
          <w:iCs/>
          <w:color w:val="000000"/>
          <w:sz w:val="24"/>
          <w:szCs w:val="24"/>
        </w:rPr>
        <w:t xml:space="preserve"> их 23</w:t>
      </w:r>
      <w:r w:rsidR="00C737CC">
        <w:rPr>
          <w:bCs/>
          <w:iCs/>
          <w:color w:val="000000"/>
          <w:sz w:val="24"/>
          <w:szCs w:val="24"/>
        </w:rPr>
        <w:t>,</w:t>
      </w:r>
      <w:r w:rsidRPr="00954191">
        <w:rPr>
          <w:bCs/>
          <w:iCs/>
          <w:color w:val="000000"/>
          <w:sz w:val="24"/>
          <w:szCs w:val="24"/>
        </w:rPr>
        <w:t xml:space="preserve"> производится</w:t>
      </w:r>
      <w:r w:rsidR="001718D9">
        <w:rPr>
          <w:bCs/>
          <w:iCs/>
          <w:color w:val="000000"/>
          <w:sz w:val="24"/>
          <w:szCs w:val="24"/>
        </w:rPr>
        <w:t xml:space="preserve"> детьми без предварительной дошкольной подготовки</w:t>
      </w:r>
      <w:r w:rsidR="0069249E">
        <w:rPr>
          <w:bCs/>
          <w:iCs/>
          <w:color w:val="000000"/>
          <w:sz w:val="24"/>
          <w:szCs w:val="24"/>
        </w:rPr>
        <w:t>,</w:t>
      </w:r>
      <w:r w:rsidRPr="00954191">
        <w:rPr>
          <w:bCs/>
          <w:iCs/>
          <w:color w:val="000000"/>
          <w:sz w:val="24"/>
          <w:szCs w:val="24"/>
        </w:rPr>
        <w:t xml:space="preserve"> на основании заявлений родителей в соответствии с </w:t>
      </w:r>
      <w:r w:rsidRPr="00954191">
        <w:rPr>
          <w:rStyle w:val="ae"/>
          <w:bCs/>
          <w:color w:val="000000"/>
          <w:sz w:val="24"/>
          <w:szCs w:val="24"/>
        </w:rPr>
        <w:t> </w:t>
      </w:r>
      <w:r w:rsidRPr="00954191">
        <w:rPr>
          <w:rStyle w:val="ae"/>
          <w:bCs/>
          <w:i w:val="0"/>
          <w:color w:val="000000"/>
          <w:sz w:val="24"/>
          <w:szCs w:val="24"/>
        </w:rPr>
        <w:t xml:space="preserve">Законом  </w:t>
      </w:r>
      <w:r w:rsidRPr="00954191">
        <w:rPr>
          <w:rStyle w:val="apple-converted-space"/>
          <w:bCs/>
          <w:i/>
          <w:iCs/>
          <w:color w:val="000000"/>
          <w:sz w:val="24"/>
          <w:szCs w:val="24"/>
        </w:rPr>
        <w:t> </w:t>
      </w:r>
      <w:r w:rsidRPr="00954191">
        <w:rPr>
          <w:rStyle w:val="ae"/>
          <w:bCs/>
          <w:i w:val="0"/>
          <w:color w:val="000000"/>
          <w:sz w:val="24"/>
          <w:szCs w:val="24"/>
        </w:rPr>
        <w:t>«Об</w:t>
      </w:r>
      <w:r w:rsidRPr="00954191">
        <w:rPr>
          <w:rStyle w:val="apple-converted-space"/>
          <w:bCs/>
          <w:i/>
          <w:iCs/>
          <w:color w:val="000000"/>
          <w:sz w:val="24"/>
          <w:szCs w:val="24"/>
        </w:rPr>
        <w:t> </w:t>
      </w:r>
      <w:r w:rsidRPr="00954191">
        <w:rPr>
          <w:rStyle w:val="ae"/>
          <w:bCs/>
          <w:i w:val="0"/>
          <w:color w:val="000000"/>
          <w:sz w:val="24"/>
          <w:szCs w:val="24"/>
        </w:rPr>
        <w:t>образовании в РФ»</w:t>
      </w:r>
      <w:r w:rsidR="00727579">
        <w:rPr>
          <w:rStyle w:val="ae"/>
          <w:bCs/>
          <w:i w:val="0"/>
          <w:color w:val="000000"/>
          <w:sz w:val="24"/>
          <w:szCs w:val="24"/>
        </w:rPr>
        <w:t xml:space="preserve">. Начальные и средние классы переполнены детьми, </w:t>
      </w:r>
      <w:r w:rsidR="00D03884">
        <w:rPr>
          <w:rStyle w:val="ae"/>
          <w:bCs/>
          <w:i w:val="0"/>
          <w:color w:val="000000"/>
          <w:sz w:val="24"/>
          <w:szCs w:val="24"/>
        </w:rPr>
        <w:t>средняя наполняемость классов 22</w:t>
      </w:r>
      <w:r w:rsidR="00727579">
        <w:rPr>
          <w:rStyle w:val="ae"/>
          <w:bCs/>
          <w:i w:val="0"/>
          <w:color w:val="000000"/>
          <w:sz w:val="24"/>
          <w:szCs w:val="24"/>
        </w:rPr>
        <w:t xml:space="preserve"> человек, при наличии посадочных мест в кабинетах  не более 24 человек. Средняя</w:t>
      </w:r>
      <w:r w:rsidR="00D03884">
        <w:rPr>
          <w:rStyle w:val="ae"/>
          <w:bCs/>
          <w:i w:val="0"/>
          <w:color w:val="000000"/>
          <w:sz w:val="24"/>
          <w:szCs w:val="24"/>
        </w:rPr>
        <w:t xml:space="preserve"> численность работников школы 54</w:t>
      </w:r>
      <w:r w:rsidR="00727579">
        <w:rPr>
          <w:rStyle w:val="ae"/>
          <w:bCs/>
          <w:i w:val="0"/>
          <w:color w:val="000000"/>
          <w:sz w:val="24"/>
          <w:szCs w:val="24"/>
        </w:rPr>
        <w:t xml:space="preserve"> человек.</w:t>
      </w:r>
      <w:r w:rsidR="006E161B" w:rsidRPr="00727579">
        <w:rPr>
          <w:bCs/>
          <w:iCs/>
          <w:color w:val="000000"/>
          <w:sz w:val="24"/>
          <w:szCs w:val="24"/>
        </w:rPr>
        <w:t> </w:t>
      </w:r>
      <w:r w:rsidR="0069249E">
        <w:rPr>
          <w:bCs/>
          <w:iCs/>
          <w:color w:val="000000"/>
          <w:sz w:val="24"/>
          <w:szCs w:val="24"/>
        </w:rPr>
        <w:t xml:space="preserve"> Обучение детей ведется в соответствии с учебным планом,</w:t>
      </w:r>
    </w:p>
    <w:p w:rsidR="00FD64DB" w:rsidRDefault="00FD64DB" w:rsidP="00954191">
      <w:pPr>
        <w:pStyle w:val="a4"/>
        <w:spacing w:before="0"/>
        <w:jc w:val="both"/>
        <w:rPr>
          <w:bCs/>
          <w:iCs/>
          <w:color w:val="000000"/>
          <w:sz w:val="24"/>
          <w:szCs w:val="24"/>
        </w:rPr>
      </w:pPr>
    </w:p>
    <w:p w:rsidR="00FD64DB" w:rsidRDefault="00FD64DB" w:rsidP="00954191">
      <w:pPr>
        <w:pStyle w:val="a4"/>
        <w:spacing w:before="0"/>
        <w:jc w:val="both"/>
        <w:rPr>
          <w:bCs/>
          <w:iCs/>
          <w:color w:val="000000"/>
          <w:sz w:val="24"/>
          <w:szCs w:val="24"/>
        </w:rPr>
      </w:pPr>
    </w:p>
    <w:p w:rsidR="00FD64DB" w:rsidRDefault="00FD64DB" w:rsidP="00954191">
      <w:pPr>
        <w:pStyle w:val="a4"/>
        <w:spacing w:before="0"/>
        <w:jc w:val="both"/>
        <w:rPr>
          <w:bCs/>
          <w:iCs/>
          <w:color w:val="000000"/>
          <w:sz w:val="24"/>
          <w:szCs w:val="24"/>
        </w:rPr>
      </w:pPr>
    </w:p>
    <w:p w:rsidR="00FD64DB" w:rsidRDefault="00FD64DB" w:rsidP="00954191">
      <w:pPr>
        <w:pStyle w:val="a4"/>
        <w:spacing w:before="0"/>
        <w:jc w:val="both"/>
        <w:rPr>
          <w:bCs/>
          <w:iCs/>
          <w:color w:val="000000"/>
          <w:sz w:val="24"/>
          <w:szCs w:val="24"/>
        </w:rPr>
      </w:pPr>
    </w:p>
    <w:p w:rsidR="004F7055" w:rsidRDefault="004F7055" w:rsidP="00954191">
      <w:pPr>
        <w:pStyle w:val="a4"/>
        <w:spacing w:before="0"/>
        <w:jc w:val="both"/>
        <w:rPr>
          <w:bCs/>
          <w:iCs/>
          <w:color w:val="000000"/>
          <w:sz w:val="24"/>
          <w:szCs w:val="24"/>
        </w:rPr>
      </w:pPr>
    </w:p>
    <w:p w:rsidR="004F7055" w:rsidRDefault="004F7055" w:rsidP="00954191">
      <w:pPr>
        <w:pStyle w:val="a4"/>
        <w:spacing w:before="0"/>
        <w:jc w:val="both"/>
        <w:rPr>
          <w:bCs/>
          <w:iCs/>
          <w:color w:val="000000"/>
          <w:sz w:val="24"/>
          <w:szCs w:val="24"/>
        </w:rPr>
      </w:pPr>
    </w:p>
    <w:p w:rsidR="00D03884" w:rsidRDefault="00D03884" w:rsidP="00954191">
      <w:pPr>
        <w:pStyle w:val="a4"/>
        <w:spacing w:before="0"/>
        <w:jc w:val="both"/>
        <w:rPr>
          <w:bCs/>
          <w:iCs/>
          <w:color w:val="000000"/>
          <w:sz w:val="24"/>
          <w:szCs w:val="24"/>
        </w:rPr>
      </w:pPr>
    </w:p>
    <w:p w:rsidR="006E161B" w:rsidRPr="00954191" w:rsidRDefault="0069249E" w:rsidP="00954191">
      <w:pPr>
        <w:pStyle w:val="a4"/>
        <w:spacing w:before="0"/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принятым педагогическим советом школы, по образовательным программам начального, основного и среднего общего образования. Дополнительное образование представлено кружками от районных учреждений ЭБС, ДЮСШ.   </w:t>
      </w:r>
      <w:r w:rsidR="00727579" w:rsidRPr="00727579">
        <w:rPr>
          <w:bCs/>
          <w:iCs/>
          <w:color w:val="000000"/>
          <w:sz w:val="24"/>
          <w:szCs w:val="24"/>
        </w:rPr>
        <w:t xml:space="preserve">Финансирование </w:t>
      </w:r>
      <w:r w:rsidR="00727579">
        <w:rPr>
          <w:bCs/>
          <w:iCs/>
          <w:color w:val="000000"/>
          <w:sz w:val="24"/>
          <w:szCs w:val="24"/>
        </w:rPr>
        <w:t>школы в виде субсидий</w:t>
      </w:r>
      <w:r w:rsidR="001718D9">
        <w:rPr>
          <w:bCs/>
          <w:iCs/>
          <w:color w:val="000000"/>
          <w:sz w:val="24"/>
          <w:szCs w:val="24"/>
        </w:rPr>
        <w:t xml:space="preserve"> обеспечивает Администрация</w:t>
      </w:r>
      <w:r w:rsidR="00727579">
        <w:rPr>
          <w:bCs/>
          <w:iCs/>
          <w:color w:val="000000"/>
          <w:sz w:val="24"/>
          <w:szCs w:val="24"/>
        </w:rPr>
        <w:t xml:space="preserve"> района. Бухгалтерия школы </w:t>
      </w:r>
      <w:r w:rsidR="001718D9">
        <w:rPr>
          <w:bCs/>
          <w:iCs/>
          <w:color w:val="000000"/>
          <w:sz w:val="24"/>
          <w:szCs w:val="24"/>
        </w:rPr>
        <w:t>является структурным подразделением, обслуживалась главным бухгалтером.</w:t>
      </w:r>
    </w:p>
    <w:p w:rsidR="00FD64DB" w:rsidRDefault="00FD64DB" w:rsidP="00FD64DB"/>
    <w:p w:rsidR="007E5BD3" w:rsidRPr="00460C4F" w:rsidRDefault="00FD64DB" w:rsidP="00FD64DB">
      <w:pPr>
        <w:rPr>
          <w:b/>
          <w:color w:val="0070C0"/>
        </w:rPr>
      </w:pPr>
      <w:r w:rsidRPr="00460C4F">
        <w:rPr>
          <w:b/>
          <w:color w:val="0070C0"/>
        </w:rPr>
        <w:t xml:space="preserve">            </w:t>
      </w:r>
      <w:r w:rsidR="007E5BD3" w:rsidRPr="00460C4F">
        <w:rPr>
          <w:b/>
          <w:color w:val="0070C0"/>
        </w:rPr>
        <w:t>3. Школа – безопасная среда развития ребенка на всем периоде обучения.</w:t>
      </w:r>
    </w:p>
    <w:p w:rsidR="007E5BD3" w:rsidRPr="00460C4F" w:rsidRDefault="000F2036" w:rsidP="007E5BD3">
      <w:pPr>
        <w:ind w:firstLine="709"/>
        <w:rPr>
          <w:b/>
          <w:color w:val="0070C0"/>
        </w:rPr>
      </w:pPr>
      <w:r w:rsidRPr="00460C4F">
        <w:rPr>
          <w:b/>
          <w:color w:val="0070C0"/>
        </w:rPr>
        <w:t xml:space="preserve"> </w:t>
      </w:r>
    </w:p>
    <w:p w:rsidR="007E5BD3" w:rsidRDefault="00AE48C3" w:rsidP="007E5BD3">
      <w:pPr>
        <w:ind w:firstLine="709"/>
      </w:pPr>
      <w:r>
        <w:t xml:space="preserve">В целях </w:t>
      </w:r>
      <w:r w:rsidR="007E5BD3">
        <w:t>выполнение требований антитерр</w:t>
      </w:r>
      <w:r>
        <w:t>ористической защищенности школы</w:t>
      </w:r>
      <w:r w:rsidR="008B41A0">
        <w:t xml:space="preserve"> усилен пропускной режим в школу,</w:t>
      </w:r>
      <w:r>
        <w:t xml:space="preserve"> ведется </w:t>
      </w:r>
      <w:r w:rsidR="008B41A0">
        <w:t xml:space="preserve">охрана школы в ночное время сторожами, в выходные дни ведется дежурство работниками.  Соблюдаются меры </w:t>
      </w:r>
      <w:r w:rsidR="007E5BD3">
        <w:t>противопожарной безопасности,</w:t>
      </w:r>
      <w:r w:rsidR="008B41A0">
        <w:t xml:space="preserve"> проводится плановая профилактическая работа, как с работниками, так и учащимися</w:t>
      </w:r>
      <w:r w:rsidR="00A21DB1">
        <w:t>:</w:t>
      </w:r>
      <w:r w:rsidR="008B41A0">
        <w:t xml:space="preserve"> беседы на классных часах, встречи с работниками  заинтересованных служб, учебные эвакуации школы.</w:t>
      </w:r>
    </w:p>
    <w:p w:rsidR="00D42951" w:rsidRDefault="008B41A0" w:rsidP="00727B4F">
      <w:pPr>
        <w:ind w:firstLine="709"/>
      </w:pPr>
      <w:r>
        <w:t xml:space="preserve"> По мере возможности выполняются требования</w:t>
      </w:r>
      <w:r w:rsidR="007E5BD3">
        <w:t xml:space="preserve"> СанПиНов в организации</w:t>
      </w:r>
      <w:r>
        <w:t xml:space="preserve"> учебного процесса и  соблюдения</w:t>
      </w:r>
      <w:r w:rsidR="007E5BD3">
        <w:t xml:space="preserve"> санитарно-гигиенических условий в школе,</w:t>
      </w:r>
      <w:r>
        <w:t xml:space="preserve"> </w:t>
      </w:r>
      <w:r w:rsidR="00936C34">
        <w:t>создана здоровьесберегательная</w:t>
      </w:r>
      <w:r w:rsidR="002E2FF1">
        <w:t xml:space="preserve"> сред</w:t>
      </w:r>
      <w:r w:rsidR="00936C34">
        <w:t>а</w:t>
      </w:r>
      <w:r w:rsidR="002E2FF1">
        <w:t>, ежегодно проводится плановый медицинский осмотр детей, прививки делаются плановые. Основные заболевания детей в осеннее- зимний период ОРЗ, есть дети с хроническими заболеваниями дыхательных путей, сердца, гастрита.</w:t>
      </w:r>
    </w:p>
    <w:p w:rsidR="00D42951" w:rsidRPr="000F2036" w:rsidRDefault="00D42951" w:rsidP="000F203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F2036">
        <w:rPr>
          <w:rFonts w:ascii="Times New Roman" w:hAnsi="Times New Roman"/>
          <w:sz w:val="24"/>
          <w:szCs w:val="24"/>
        </w:rPr>
        <w:t>Проблема сохранения здоровья учащихся и привития навыков здорового образа жизни явилась приоритетной в организации учебно – воспитательной работы школы.</w:t>
      </w:r>
    </w:p>
    <w:p w:rsidR="00D42951" w:rsidRPr="000F2036" w:rsidRDefault="00D42951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F2036">
        <w:rPr>
          <w:rFonts w:ascii="Times New Roman" w:eastAsiaTheme="minorEastAsia" w:hAnsi="Times New Roman"/>
          <w:sz w:val="24"/>
          <w:szCs w:val="24"/>
        </w:rPr>
        <w:t xml:space="preserve">        В школе развита система общешкольных мероприятий, способствующих укреплению здоровья и развитию навыков ЗОЖ. Активно в этом направлении работали классные руководители 7а класса </w:t>
      </w:r>
      <w:r w:rsidR="00936C34">
        <w:rPr>
          <w:rFonts w:ascii="Times New Roman" w:eastAsiaTheme="minorEastAsia" w:hAnsi="Times New Roman"/>
          <w:sz w:val="24"/>
          <w:szCs w:val="24"/>
        </w:rPr>
        <w:t>Катаева Э.А</w:t>
      </w:r>
      <w:r w:rsidRPr="000F2036">
        <w:rPr>
          <w:rFonts w:ascii="Times New Roman" w:eastAsiaTheme="minorEastAsia" w:hAnsi="Times New Roman"/>
          <w:sz w:val="24"/>
          <w:szCs w:val="24"/>
        </w:rPr>
        <w:t xml:space="preserve">., 6а класса </w:t>
      </w:r>
      <w:r w:rsidR="00936C34">
        <w:rPr>
          <w:rFonts w:ascii="Times New Roman" w:eastAsiaTheme="minorEastAsia" w:hAnsi="Times New Roman"/>
          <w:sz w:val="24"/>
          <w:szCs w:val="24"/>
        </w:rPr>
        <w:t>Касумова Х.С., 6б</w:t>
      </w:r>
      <w:r w:rsidRPr="000F2036">
        <w:rPr>
          <w:rFonts w:ascii="Times New Roman" w:eastAsiaTheme="minorEastAsia" w:hAnsi="Times New Roman"/>
          <w:sz w:val="24"/>
          <w:szCs w:val="24"/>
        </w:rPr>
        <w:t xml:space="preserve"> класса </w:t>
      </w:r>
      <w:r w:rsidR="00936C34">
        <w:rPr>
          <w:rFonts w:ascii="Times New Roman" w:eastAsiaTheme="minorEastAsia" w:hAnsi="Times New Roman"/>
          <w:sz w:val="24"/>
          <w:szCs w:val="24"/>
        </w:rPr>
        <w:t>Резыханова М.А</w:t>
      </w:r>
      <w:r w:rsidRPr="000F2036">
        <w:rPr>
          <w:rFonts w:ascii="Times New Roman" w:eastAsiaTheme="minorEastAsia" w:hAnsi="Times New Roman"/>
          <w:sz w:val="24"/>
          <w:szCs w:val="24"/>
        </w:rPr>
        <w:t xml:space="preserve">., 8а класса </w:t>
      </w:r>
      <w:r w:rsidR="00936C34">
        <w:rPr>
          <w:rFonts w:ascii="Times New Roman" w:eastAsiaTheme="minorEastAsia" w:hAnsi="Times New Roman"/>
          <w:sz w:val="24"/>
          <w:szCs w:val="24"/>
        </w:rPr>
        <w:t>Аюбова Ж.М</w:t>
      </w:r>
      <w:r w:rsidR="00F2255A">
        <w:rPr>
          <w:rFonts w:ascii="Times New Roman" w:eastAsiaTheme="minorEastAsia" w:hAnsi="Times New Roman"/>
          <w:sz w:val="24"/>
          <w:szCs w:val="24"/>
        </w:rPr>
        <w:t>., 11</w:t>
      </w:r>
      <w:r w:rsidRPr="000F2036">
        <w:rPr>
          <w:rFonts w:ascii="Times New Roman" w:eastAsiaTheme="minorEastAsia" w:hAnsi="Times New Roman"/>
          <w:sz w:val="24"/>
          <w:szCs w:val="24"/>
        </w:rPr>
        <w:t xml:space="preserve">а класса </w:t>
      </w:r>
      <w:r w:rsidR="00F2255A">
        <w:rPr>
          <w:rFonts w:ascii="Times New Roman" w:eastAsiaTheme="minorEastAsia" w:hAnsi="Times New Roman"/>
          <w:sz w:val="24"/>
          <w:szCs w:val="24"/>
        </w:rPr>
        <w:t>Лалакова Р.Х</w:t>
      </w:r>
      <w:r w:rsidRPr="000F2036">
        <w:rPr>
          <w:rFonts w:ascii="Times New Roman" w:eastAsiaTheme="minorEastAsia" w:hAnsi="Times New Roman"/>
          <w:sz w:val="24"/>
          <w:szCs w:val="24"/>
        </w:rPr>
        <w:t>. Они проводили интересные классные часы по теме «За здоровый образ жизни». В нашей школе не стоит остро проблема подросткового курения и употребления школьниками алкогольных напитков. В среде подростков в школе сейчас модно быть здоровым, сильным и успешным.</w:t>
      </w:r>
    </w:p>
    <w:p w:rsidR="00D42951" w:rsidRPr="00460C4F" w:rsidRDefault="00D42951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F2036">
        <w:rPr>
          <w:rFonts w:ascii="Times New Roman" w:eastAsiaTheme="minorEastAsia" w:hAnsi="Times New Roman"/>
          <w:sz w:val="24"/>
          <w:szCs w:val="24"/>
        </w:rPr>
        <w:t xml:space="preserve"> Дети</w:t>
      </w:r>
      <w:r w:rsidR="00460C4F">
        <w:rPr>
          <w:rFonts w:ascii="Times New Roman" w:eastAsiaTheme="minorEastAsia" w:hAnsi="Times New Roman"/>
          <w:sz w:val="24"/>
          <w:szCs w:val="24"/>
        </w:rPr>
        <w:t xml:space="preserve"> занимаются спортивных секциях:</w:t>
      </w:r>
    </w:p>
    <w:p w:rsidR="00D42951" w:rsidRPr="000F2036" w:rsidRDefault="00D42951" w:rsidP="000F2036">
      <w:pPr>
        <w:ind w:firstLine="709"/>
        <w:jc w:val="both"/>
      </w:pPr>
      <w:r w:rsidRPr="000F2036">
        <w:rPr>
          <w:b/>
          <w:bCs/>
          <w:i/>
          <w:iCs/>
        </w:rPr>
        <w:t xml:space="preserve"> </w:t>
      </w:r>
    </w:p>
    <w:tbl>
      <w:tblPr>
        <w:tblW w:w="0" w:type="auto"/>
        <w:tblInd w:w="178" w:type="dxa"/>
        <w:tblLook w:val="04A0" w:firstRow="1" w:lastRow="0" w:firstColumn="1" w:lastColumn="0" w:noHBand="0" w:noVBand="1"/>
      </w:tblPr>
      <w:tblGrid>
        <w:gridCol w:w="1057"/>
        <w:gridCol w:w="4355"/>
        <w:gridCol w:w="1377"/>
        <w:gridCol w:w="2264"/>
      </w:tblGrid>
      <w:tr w:rsidR="00D42951" w:rsidRPr="000F2036" w:rsidTr="00534123">
        <w:trPr>
          <w:trHeight w:val="616"/>
        </w:trPr>
        <w:tc>
          <w:tcPr>
            <w:tcW w:w="1057" w:type="dxa"/>
          </w:tcPr>
          <w:p w:rsidR="00D42951" w:rsidRPr="000F2036" w:rsidRDefault="00D42951" w:rsidP="000F2036">
            <w:pPr>
              <w:jc w:val="both"/>
              <w:rPr>
                <w:b/>
                <w:color w:val="0070C0"/>
              </w:rPr>
            </w:pPr>
            <w:r w:rsidRPr="000F2036">
              <w:rPr>
                <w:b/>
                <w:color w:val="0070C0"/>
              </w:rPr>
              <w:t>№\пп</w:t>
            </w:r>
          </w:p>
        </w:tc>
        <w:tc>
          <w:tcPr>
            <w:tcW w:w="4355" w:type="dxa"/>
          </w:tcPr>
          <w:p w:rsidR="00D42951" w:rsidRPr="000F2036" w:rsidRDefault="00D42951" w:rsidP="000F2036">
            <w:pPr>
              <w:jc w:val="both"/>
              <w:rPr>
                <w:b/>
                <w:color w:val="0070C0"/>
              </w:rPr>
            </w:pPr>
            <w:r w:rsidRPr="000F2036">
              <w:rPr>
                <w:b/>
                <w:color w:val="0070C0"/>
              </w:rPr>
              <w:t>Название детского объединения</w:t>
            </w:r>
          </w:p>
        </w:tc>
        <w:tc>
          <w:tcPr>
            <w:tcW w:w="1377" w:type="dxa"/>
          </w:tcPr>
          <w:p w:rsidR="00D42951" w:rsidRPr="000F2036" w:rsidRDefault="00D42951" w:rsidP="000F2036">
            <w:pPr>
              <w:jc w:val="both"/>
              <w:rPr>
                <w:b/>
                <w:color w:val="0070C0"/>
              </w:rPr>
            </w:pPr>
            <w:r w:rsidRPr="000F2036">
              <w:rPr>
                <w:b/>
                <w:color w:val="0070C0"/>
              </w:rPr>
              <w:t>классы</w:t>
            </w:r>
          </w:p>
        </w:tc>
        <w:tc>
          <w:tcPr>
            <w:tcW w:w="2264" w:type="dxa"/>
          </w:tcPr>
          <w:p w:rsidR="00D42951" w:rsidRPr="000F2036" w:rsidRDefault="00D42951" w:rsidP="000F2036">
            <w:pPr>
              <w:jc w:val="both"/>
              <w:rPr>
                <w:b/>
                <w:color w:val="0070C0"/>
              </w:rPr>
            </w:pPr>
            <w:r w:rsidRPr="000F2036">
              <w:rPr>
                <w:b/>
                <w:color w:val="0070C0"/>
              </w:rPr>
              <w:t>Количество участников</w:t>
            </w:r>
          </w:p>
        </w:tc>
      </w:tr>
      <w:tr w:rsidR="00D42951" w:rsidRPr="000F2036" w:rsidTr="00534123">
        <w:trPr>
          <w:trHeight w:val="301"/>
        </w:trPr>
        <w:tc>
          <w:tcPr>
            <w:tcW w:w="1057" w:type="dxa"/>
          </w:tcPr>
          <w:p w:rsidR="00D42951" w:rsidRPr="000F2036" w:rsidRDefault="00D42951" w:rsidP="000F2036">
            <w:pPr>
              <w:jc w:val="both"/>
            </w:pPr>
            <w:r w:rsidRPr="000F2036">
              <w:t>1.</w:t>
            </w:r>
          </w:p>
        </w:tc>
        <w:tc>
          <w:tcPr>
            <w:tcW w:w="4355" w:type="dxa"/>
          </w:tcPr>
          <w:p w:rsidR="00D42951" w:rsidRPr="000F2036" w:rsidRDefault="00D42951" w:rsidP="000F2036">
            <w:pPr>
              <w:jc w:val="both"/>
            </w:pPr>
            <w:r w:rsidRPr="000F2036">
              <w:t>Спортивная секция «Каратэ»</w:t>
            </w:r>
          </w:p>
        </w:tc>
        <w:tc>
          <w:tcPr>
            <w:tcW w:w="1377" w:type="dxa"/>
          </w:tcPr>
          <w:p w:rsidR="00D42951" w:rsidRPr="000F2036" w:rsidRDefault="00D42951" w:rsidP="000F2036">
            <w:pPr>
              <w:jc w:val="both"/>
            </w:pPr>
            <w:r w:rsidRPr="000F2036">
              <w:t>3-11</w:t>
            </w:r>
          </w:p>
        </w:tc>
        <w:tc>
          <w:tcPr>
            <w:tcW w:w="2264" w:type="dxa"/>
          </w:tcPr>
          <w:p w:rsidR="00D42951" w:rsidRPr="000F2036" w:rsidRDefault="00D42951" w:rsidP="000F2036">
            <w:pPr>
              <w:jc w:val="both"/>
            </w:pPr>
            <w:r w:rsidRPr="000F2036">
              <w:t>40</w:t>
            </w:r>
          </w:p>
        </w:tc>
      </w:tr>
      <w:tr w:rsidR="00D42951" w:rsidRPr="000F2036" w:rsidTr="00534123">
        <w:trPr>
          <w:trHeight w:val="315"/>
        </w:trPr>
        <w:tc>
          <w:tcPr>
            <w:tcW w:w="1057" w:type="dxa"/>
          </w:tcPr>
          <w:p w:rsidR="00D42951" w:rsidRPr="000F2036" w:rsidRDefault="00D42951" w:rsidP="000F2036">
            <w:pPr>
              <w:jc w:val="both"/>
            </w:pPr>
            <w:r w:rsidRPr="000F2036">
              <w:t>2.</w:t>
            </w:r>
          </w:p>
        </w:tc>
        <w:tc>
          <w:tcPr>
            <w:tcW w:w="4355" w:type="dxa"/>
          </w:tcPr>
          <w:p w:rsidR="00D42951" w:rsidRPr="000F2036" w:rsidRDefault="00D42951" w:rsidP="000F2036">
            <w:pPr>
              <w:jc w:val="both"/>
            </w:pPr>
            <w:r w:rsidRPr="000F2036">
              <w:t>Спортивная секция «Волейбол»</w:t>
            </w:r>
          </w:p>
        </w:tc>
        <w:tc>
          <w:tcPr>
            <w:tcW w:w="1377" w:type="dxa"/>
          </w:tcPr>
          <w:p w:rsidR="00D42951" w:rsidRPr="000F2036" w:rsidRDefault="00D42951" w:rsidP="000F2036">
            <w:pPr>
              <w:jc w:val="both"/>
            </w:pPr>
            <w:r w:rsidRPr="000F2036">
              <w:t>8-11</w:t>
            </w:r>
          </w:p>
        </w:tc>
        <w:tc>
          <w:tcPr>
            <w:tcW w:w="2264" w:type="dxa"/>
          </w:tcPr>
          <w:p w:rsidR="00D42951" w:rsidRPr="000F2036" w:rsidRDefault="00D42951" w:rsidP="000F2036">
            <w:pPr>
              <w:jc w:val="both"/>
            </w:pPr>
            <w:r w:rsidRPr="000F2036">
              <w:t>24</w:t>
            </w:r>
          </w:p>
        </w:tc>
      </w:tr>
    </w:tbl>
    <w:p w:rsidR="00D42951" w:rsidRPr="000F2036" w:rsidRDefault="00D42951" w:rsidP="000F2036">
      <w:pPr>
        <w:ind w:firstLine="709"/>
        <w:jc w:val="both"/>
      </w:pPr>
    </w:p>
    <w:p w:rsidR="00D42951" w:rsidRPr="000F2036" w:rsidRDefault="00D42951" w:rsidP="000F2036">
      <w:pPr>
        <w:jc w:val="both"/>
      </w:pPr>
    </w:p>
    <w:p w:rsidR="00D42951" w:rsidRPr="000F2036" w:rsidRDefault="00D42951" w:rsidP="000F2036">
      <w:pPr>
        <w:jc w:val="both"/>
      </w:pPr>
      <w:r w:rsidRPr="000F2036">
        <w:t>Реализуются разнообразные формы внеклассной работы по сохранению и укреплению здоровья, пропаганде ЗОЖ. Так, в прошедшем учебном году в школе были проведены следующие мероприятия:</w:t>
      </w:r>
    </w:p>
    <w:p w:rsidR="00D42951" w:rsidRPr="000F2036" w:rsidRDefault="00D42951" w:rsidP="00460C4F">
      <w:pPr>
        <w:jc w:val="both"/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574"/>
        <w:gridCol w:w="6655"/>
        <w:gridCol w:w="2410"/>
      </w:tblGrid>
      <w:tr w:rsidR="00D42951" w:rsidRPr="000F2036" w:rsidTr="00D42951">
        <w:tc>
          <w:tcPr>
            <w:tcW w:w="574" w:type="dxa"/>
          </w:tcPr>
          <w:p w:rsidR="00D42951" w:rsidRPr="000F2036" w:rsidRDefault="00D42951" w:rsidP="000F2036">
            <w:pPr>
              <w:jc w:val="both"/>
              <w:rPr>
                <w:b/>
                <w:bCs/>
                <w:i/>
                <w:iCs/>
              </w:rPr>
            </w:pPr>
            <w:r w:rsidRPr="000F2036">
              <w:rPr>
                <w:b/>
                <w:bCs/>
                <w:i/>
                <w:iCs/>
              </w:rPr>
              <w:t>№</w:t>
            </w:r>
          </w:p>
          <w:p w:rsidR="00D42951" w:rsidRPr="000F2036" w:rsidRDefault="00D42951" w:rsidP="000F2036">
            <w:pPr>
              <w:jc w:val="both"/>
            </w:pPr>
            <w:r w:rsidRPr="000F2036"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6655" w:type="dxa"/>
          </w:tcPr>
          <w:p w:rsidR="00D42951" w:rsidRPr="000F2036" w:rsidRDefault="00D42951" w:rsidP="000F2036">
            <w:pPr>
              <w:jc w:val="both"/>
            </w:pPr>
            <w:r w:rsidRPr="000F2036">
              <w:rPr>
                <w:b/>
                <w:bCs/>
                <w:i/>
                <w:iCs/>
                <w:w w:val="99"/>
              </w:rPr>
              <w:t xml:space="preserve">ПРОВЕДЕННОЕ </w:t>
            </w:r>
            <w:r w:rsidRPr="000F2036">
              <w:rPr>
                <w:b/>
                <w:bCs/>
                <w:i/>
                <w:iCs/>
              </w:rPr>
              <w:t>МЕРОПРИЯТИЕ</w:t>
            </w:r>
          </w:p>
        </w:tc>
        <w:tc>
          <w:tcPr>
            <w:tcW w:w="2410" w:type="dxa"/>
          </w:tcPr>
          <w:p w:rsidR="00D42951" w:rsidRPr="000F2036" w:rsidRDefault="00D42951" w:rsidP="000F2036">
            <w:pPr>
              <w:jc w:val="both"/>
            </w:pPr>
            <w:r w:rsidRPr="000F2036">
              <w:rPr>
                <w:b/>
                <w:bCs/>
                <w:i/>
                <w:iCs/>
                <w:w w:val="99"/>
              </w:rPr>
              <w:t>СРОКИ ПРОВЕДЕНИЯ</w:t>
            </w:r>
          </w:p>
        </w:tc>
      </w:tr>
      <w:tr w:rsidR="00D42951" w:rsidRPr="000F2036" w:rsidTr="00D42951">
        <w:tc>
          <w:tcPr>
            <w:tcW w:w="574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5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Дни здоровья</w:t>
            </w:r>
          </w:p>
        </w:tc>
        <w:tc>
          <w:tcPr>
            <w:tcW w:w="2410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D42951" w:rsidRPr="000F2036" w:rsidTr="00D42951">
        <w:tc>
          <w:tcPr>
            <w:tcW w:w="574" w:type="dxa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55" w:type="dxa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Спортивный турнир «Веселые старты»</w:t>
            </w:r>
          </w:p>
        </w:tc>
        <w:tc>
          <w:tcPr>
            <w:tcW w:w="2410" w:type="dxa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</w:tr>
      <w:tr w:rsidR="00D42951" w:rsidRPr="000F2036" w:rsidTr="00D42951">
        <w:tc>
          <w:tcPr>
            <w:tcW w:w="574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55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Соревнования по игровым видам спорта (волейбол, футбол)</w:t>
            </w:r>
          </w:p>
        </w:tc>
        <w:tc>
          <w:tcPr>
            <w:tcW w:w="2410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</w:tc>
      </w:tr>
      <w:tr w:rsidR="00D42951" w:rsidRPr="000F2036" w:rsidTr="00D42951">
        <w:tc>
          <w:tcPr>
            <w:tcW w:w="574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55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Акция «Скажем наркотикам – нет!»</w:t>
            </w:r>
          </w:p>
        </w:tc>
        <w:tc>
          <w:tcPr>
            <w:tcW w:w="2410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42951" w:rsidRPr="000F2036" w:rsidTr="00D42951">
        <w:tc>
          <w:tcPr>
            <w:tcW w:w="574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55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«Спасибо, не курю!»</w:t>
            </w:r>
          </w:p>
        </w:tc>
        <w:tc>
          <w:tcPr>
            <w:tcW w:w="2410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42951" w:rsidRPr="000F2036" w:rsidTr="00D42951">
        <w:tc>
          <w:tcPr>
            <w:tcW w:w="574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55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Классные часы о вреде курения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D42951" w:rsidRPr="000F2036" w:rsidTr="00D42951">
        <w:tc>
          <w:tcPr>
            <w:tcW w:w="574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55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Оформление книжных выставок по пропаганде ЗОЖ и о вреде курения: «Не допустить беды», «Дьявол по имени кайф» и др.</w:t>
            </w:r>
          </w:p>
        </w:tc>
        <w:tc>
          <w:tcPr>
            <w:tcW w:w="2410" w:type="dxa"/>
            <w:shd w:val="clear" w:color="auto" w:fill="FFFFFF" w:themeFill="background1"/>
          </w:tcPr>
          <w:p w:rsidR="00D42951" w:rsidRPr="000F2036" w:rsidRDefault="00D42951" w:rsidP="000F20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03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D42951" w:rsidRPr="000F2036" w:rsidRDefault="00D42951" w:rsidP="000F2036">
      <w:pPr>
        <w:pStyle w:val="a5"/>
        <w:jc w:val="both"/>
        <w:rPr>
          <w:rFonts w:ascii="Times New Roman" w:hAnsi="Times New Roman"/>
          <w:sz w:val="24"/>
          <w:szCs w:val="24"/>
        </w:rPr>
      </w:pPr>
      <w:bookmarkStart w:id="0" w:name="page33"/>
      <w:bookmarkEnd w:id="0"/>
    </w:p>
    <w:p w:rsidR="00460C4F" w:rsidRDefault="00460C4F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</w:p>
    <w:p w:rsidR="00460C4F" w:rsidRDefault="00460C4F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bookmarkStart w:id="1" w:name="_GoBack"/>
      <w:bookmarkEnd w:id="1"/>
    </w:p>
    <w:p w:rsidR="00460C4F" w:rsidRDefault="00460C4F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</w:p>
    <w:p w:rsidR="00460C4F" w:rsidRDefault="00460C4F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</w:p>
    <w:p w:rsidR="00460C4F" w:rsidRDefault="00460C4F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</w:p>
    <w:p w:rsidR="004F7055" w:rsidRDefault="004F7055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</w:p>
    <w:p w:rsidR="004F7055" w:rsidRDefault="004F7055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</w:p>
    <w:p w:rsidR="00460C4F" w:rsidRDefault="00D42951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F2036">
        <w:rPr>
          <w:rFonts w:ascii="Times New Roman" w:eastAsiaTheme="minorEastAsia" w:hAnsi="Times New Roman"/>
          <w:sz w:val="24"/>
          <w:szCs w:val="24"/>
        </w:rPr>
        <w:t xml:space="preserve">Формирование навыков ЗОЖ стало «сильным» направлением воспитательной работы школы, что доказывается активностью детей при проведении спортивных мероприятий </w:t>
      </w:r>
    </w:p>
    <w:p w:rsidR="00D42951" w:rsidRPr="000F2036" w:rsidRDefault="00D42951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F2036">
        <w:rPr>
          <w:rFonts w:ascii="Times New Roman" w:eastAsiaTheme="minorEastAsia" w:hAnsi="Times New Roman"/>
          <w:sz w:val="24"/>
          <w:szCs w:val="24"/>
        </w:rPr>
        <w:t>и результативностью при участии школьников в районных и областных соревнованиях и акциях.</w:t>
      </w:r>
    </w:p>
    <w:p w:rsidR="00D42951" w:rsidRPr="000F2036" w:rsidRDefault="00D42951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F2036">
        <w:rPr>
          <w:rFonts w:ascii="Times New Roman" w:eastAsiaTheme="minorEastAsia" w:hAnsi="Times New Roman"/>
          <w:sz w:val="24"/>
          <w:szCs w:val="24"/>
        </w:rPr>
        <w:t>Мы гордимся выпускником школы Гулямовым М. -Чемпионом мира по русским шашкам, которым  он стал еще в 14 летнем возрасте.</w:t>
      </w:r>
    </w:p>
    <w:p w:rsidR="00D42951" w:rsidRPr="000F2036" w:rsidRDefault="00D42951" w:rsidP="000F2036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F2036">
        <w:rPr>
          <w:rFonts w:ascii="Times New Roman" w:eastAsiaTheme="minorEastAsia" w:hAnsi="Times New Roman"/>
          <w:sz w:val="24"/>
          <w:szCs w:val="24"/>
        </w:rPr>
        <w:t>В соревнованиях района и республики по каратэ призовые места занимают Солтаев И. (11 кл), Матаев Р. (10А кл), Турлаев И. (9А кл ), Мушукаев Я  (8Б кл.)</w:t>
      </w:r>
    </w:p>
    <w:p w:rsidR="007E5BD3" w:rsidRPr="00460C4F" w:rsidRDefault="00D42951" w:rsidP="00460C4F">
      <w:pPr>
        <w:pStyle w:val="a5"/>
        <w:jc w:val="both"/>
        <w:rPr>
          <w:rFonts w:ascii="Times New Roman" w:eastAsiaTheme="minorEastAsia" w:hAnsi="Times New Roman"/>
          <w:sz w:val="24"/>
          <w:szCs w:val="24"/>
        </w:rPr>
      </w:pPr>
      <w:r w:rsidRPr="000F2036">
        <w:rPr>
          <w:rFonts w:ascii="Times New Roman" w:eastAsiaTheme="minorEastAsia" w:hAnsi="Times New Roman"/>
          <w:sz w:val="24"/>
          <w:szCs w:val="24"/>
        </w:rPr>
        <w:t xml:space="preserve"> Хорошие результаты в районных и республиканских соревнованиях по вольной борьбе имеют Кайхаров М-С., Х</w:t>
      </w:r>
      <w:r w:rsidR="00460C4F">
        <w:rPr>
          <w:rFonts w:ascii="Times New Roman" w:eastAsiaTheme="minorEastAsia" w:hAnsi="Times New Roman"/>
          <w:sz w:val="24"/>
          <w:szCs w:val="24"/>
        </w:rPr>
        <w:t>азбулатов Б. (8а класс)</w:t>
      </w:r>
    </w:p>
    <w:p w:rsidR="007E5BD3" w:rsidRDefault="007E5BD3" w:rsidP="007E5BD3">
      <w:pPr>
        <w:ind w:firstLine="709"/>
      </w:pPr>
    </w:p>
    <w:p w:rsidR="007E5BD3" w:rsidRPr="00460C4F" w:rsidRDefault="00460C4F" w:rsidP="007E5BD3">
      <w:pPr>
        <w:ind w:firstLine="709"/>
        <w:rPr>
          <w:b/>
          <w:color w:val="0070C0"/>
        </w:rPr>
      </w:pPr>
      <w:r w:rsidRPr="00460C4F">
        <w:rPr>
          <w:b/>
          <w:color w:val="0070C0"/>
        </w:rPr>
        <w:t xml:space="preserve">                         </w:t>
      </w:r>
      <w:r w:rsidR="007E5BD3" w:rsidRPr="00460C4F">
        <w:rPr>
          <w:b/>
          <w:color w:val="0070C0"/>
        </w:rPr>
        <w:t>4.Учебно-воспитательный процесс в школе.</w:t>
      </w:r>
    </w:p>
    <w:p w:rsidR="00B5712D" w:rsidRDefault="00B5712D" w:rsidP="00865B68"/>
    <w:p w:rsidR="00B5712D" w:rsidRPr="00865B68" w:rsidRDefault="00B5712D" w:rsidP="00B5712D">
      <w:pPr>
        <w:pStyle w:val="13"/>
        <w:keepNext/>
        <w:keepLines/>
        <w:shd w:val="clear" w:color="auto" w:fill="auto"/>
        <w:spacing w:after="203"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65B68">
        <w:rPr>
          <w:rFonts w:ascii="Times New Roman" w:hAnsi="Times New Roman" w:cs="Times New Roman"/>
          <w:sz w:val="24"/>
          <w:szCs w:val="24"/>
        </w:rPr>
        <w:t xml:space="preserve">         Организация учебного процесса регламентируется учебным планом и расписанием.                                    </w:t>
      </w:r>
    </w:p>
    <w:p w:rsidR="00B5712D" w:rsidRPr="00865B68" w:rsidRDefault="00B5712D" w:rsidP="00B5712D">
      <w:pPr>
        <w:pStyle w:val="13"/>
        <w:keepNext/>
        <w:keepLines/>
        <w:shd w:val="clear" w:color="auto" w:fill="auto"/>
        <w:spacing w:after="203" w:line="23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865B6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</w:t>
      </w:r>
      <w:r w:rsidRPr="00865B68">
        <w:rPr>
          <w:rFonts w:ascii="Times New Roman" w:hAnsi="Times New Roman" w:cs="Times New Roman"/>
          <w:sz w:val="24"/>
          <w:szCs w:val="24"/>
        </w:rPr>
        <w:t>Учебный план школы разработан на основании:</w:t>
      </w:r>
    </w:p>
    <w:p w:rsidR="00B5712D" w:rsidRPr="00033FBA" w:rsidRDefault="00B5712D" w:rsidP="00B5712D">
      <w:pPr>
        <w:pStyle w:val="11"/>
        <w:numPr>
          <w:ilvl w:val="0"/>
          <w:numId w:val="10"/>
        </w:numPr>
        <w:shd w:val="clear" w:color="auto" w:fill="auto"/>
        <w:tabs>
          <w:tab w:val="left" w:pos="198"/>
        </w:tabs>
        <w:spacing w:before="0" w:line="274" w:lineRule="exact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033FBA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B5712D" w:rsidRPr="00033FBA" w:rsidRDefault="00B5712D" w:rsidP="00B5712D">
      <w:pPr>
        <w:pStyle w:val="11"/>
        <w:numPr>
          <w:ilvl w:val="0"/>
          <w:numId w:val="10"/>
        </w:numPr>
        <w:shd w:val="clear" w:color="auto" w:fill="auto"/>
        <w:tabs>
          <w:tab w:val="left" w:pos="265"/>
        </w:tabs>
        <w:spacing w:before="0" w:after="244" w:line="278" w:lineRule="exact"/>
        <w:ind w:left="20" w:right="40"/>
        <w:jc w:val="both"/>
        <w:rPr>
          <w:rFonts w:ascii="Times New Roman" w:hAnsi="Times New Roman"/>
          <w:sz w:val="24"/>
          <w:szCs w:val="24"/>
        </w:rPr>
      </w:pPr>
      <w:r w:rsidRPr="00033FBA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06.10.2009 года № 373 «Об утверждении и введении в действие федеральных государственных стандартов начального общего образования».</w:t>
      </w:r>
    </w:p>
    <w:p w:rsidR="00B5712D" w:rsidRPr="00161536" w:rsidRDefault="00B5712D" w:rsidP="00B5712D">
      <w:r>
        <w:t xml:space="preserve">       </w:t>
      </w:r>
      <w:r w:rsidRPr="00161536">
        <w:t>Учебная нагрузка учащихся не превышает объема максимально допустимой нагрузки, установленной Санитарными правилами СП 2.3.2.1178-02 «Гигиенические требования к условиям обучения школьников в различных видах современных общеобразовательных учреждений».</w:t>
      </w:r>
    </w:p>
    <w:p w:rsidR="00B5712D" w:rsidRDefault="00B5712D" w:rsidP="00B5712D">
      <w:r>
        <w:t xml:space="preserve">      </w:t>
      </w:r>
      <w:r w:rsidRPr="00161536">
        <w:t>В учебном плане школы соблюдается соотношение между федеральным, региональным компонентами и компонентом школы.</w:t>
      </w:r>
      <w:r>
        <w:t xml:space="preserve"> </w:t>
      </w:r>
      <w:r w:rsidRPr="00F039F1">
        <w:t xml:space="preserve">Прежде </w:t>
      </w:r>
      <w:r>
        <w:t xml:space="preserve"> </w:t>
      </w:r>
      <w:r w:rsidRPr="00F039F1">
        <w:t xml:space="preserve">всего, учебный план ориентирован на фундаментальную подготовку детей </w:t>
      </w:r>
      <w:r>
        <w:t xml:space="preserve"> </w:t>
      </w:r>
      <w:r w:rsidRPr="00161536">
        <w:t>по общеобразовательным дисциплинам.</w:t>
      </w:r>
    </w:p>
    <w:p w:rsidR="00B5712D" w:rsidRDefault="00B5712D" w:rsidP="00B5712D">
      <w:r>
        <w:t xml:space="preserve">      </w:t>
      </w:r>
      <w:r w:rsidRPr="00AA05ED">
        <w:t xml:space="preserve"> Объем домашних заданий (по всем предметам) таков, что затраты времени на его выполнение не превышают (в астрономических часах): во 2 - 3 классах - 1,5 ч, в 4 - 5 классах-2ч, в 6 - 8 классах - 2,5 ч, в 9 - 11 классах - до 3,5 ч. (СанПиН 2.4.2.</w:t>
      </w:r>
      <w:r>
        <w:t xml:space="preserve">2821-10, п. 10.30).  </w:t>
      </w:r>
      <w:r w:rsidRPr="00AA05ED">
        <w:t xml:space="preserve">Обучение в 1 классе проводится без балльного оценивания знаний обучающихся и домашних заданий (СанПиН 2.4.2.2821-10, п. 10.10).   </w:t>
      </w:r>
      <w:r w:rsidRPr="007E4723">
        <w:t xml:space="preserve">Программно-методическое обеспечение позволило в полном объеме реализовать учебный  план. Календарно-тематическое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директором школы. </w:t>
      </w:r>
      <w:r w:rsidRPr="00AA05ED">
        <w:t>Расписание учебных занятий составлено с учетом целесообразности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</w:t>
      </w:r>
      <w:r>
        <w:t xml:space="preserve">                                                                    </w:t>
      </w:r>
      <w:r w:rsidRPr="00AA05ED">
        <w:t xml:space="preserve"> </w:t>
      </w:r>
      <w:r>
        <w:t xml:space="preserve">      </w:t>
      </w:r>
    </w:p>
    <w:p w:rsidR="00B5712D" w:rsidRDefault="00B5712D" w:rsidP="00B5712D">
      <w:r>
        <w:t xml:space="preserve">        </w:t>
      </w:r>
      <w:r w:rsidRPr="00AA05ED">
        <w:t>При анализе соответствия расписания учебному плану выявлено: расписание учебных занятий включает в себя все образовательные компоненты, представленные в учебном плане школы.</w:t>
      </w:r>
      <w:r>
        <w:t xml:space="preserve">    </w:t>
      </w:r>
      <w:r w:rsidRPr="00AA05ED">
        <w:t xml:space="preserve"> Оценка реализации учебных </w:t>
      </w:r>
      <w:r>
        <w:t xml:space="preserve"> </w:t>
      </w:r>
      <w:r w:rsidRPr="00AA05ED">
        <w:t>программ,</w:t>
      </w:r>
      <w:r>
        <w:t xml:space="preserve"> </w:t>
      </w:r>
      <w:r w:rsidRPr="00AA05ED">
        <w:t>тематического планирования выявила их соответствие образовательному минимуму по всем предметам, федеральный компонент образов</w:t>
      </w:r>
      <w:r>
        <w:t>ательного стандарта реализуется</w:t>
      </w:r>
      <w:r w:rsidRPr="00AA05ED">
        <w:t xml:space="preserve">. В целях сохранения единого образовательного пространства, обеспечения преемственности преподавание ведется   по учебникам, значащимся в федеральном Перечне учебных изданий. </w:t>
      </w:r>
      <w:r w:rsidRPr="007E4723">
        <w:t>Анализ класс</w:t>
      </w:r>
      <w:r>
        <w:t xml:space="preserve">ных журналов показал: </w:t>
      </w:r>
      <w:r w:rsidRPr="007E4723">
        <w:t xml:space="preserve">обязательный минимум </w:t>
      </w:r>
    </w:p>
    <w:p w:rsidR="00B5712D" w:rsidRDefault="00B5712D" w:rsidP="00B5712D">
      <w:pPr>
        <w:rPr>
          <w:color w:val="7030A0"/>
        </w:rPr>
      </w:pPr>
      <w:r w:rsidRPr="007E4723">
        <w:t>содер</w:t>
      </w:r>
      <w:r>
        <w:t>жания образования выдерживается;</w:t>
      </w:r>
      <w:r w:rsidRPr="007E4723">
        <w:t xml:space="preserve"> практическая часть образовательных компонентов выполняется согласно календарно-тематическому планированию; уроки по региональному компоненту проводятся.</w:t>
      </w:r>
      <w:r>
        <w:t xml:space="preserve"> Школа укомплектована квалифицированными кадрами.</w:t>
      </w:r>
    </w:p>
    <w:p w:rsidR="00B5712D" w:rsidRDefault="00B5712D" w:rsidP="00B5712D">
      <w:pPr>
        <w:rPr>
          <w:color w:val="7030A0"/>
        </w:rPr>
      </w:pPr>
    </w:p>
    <w:p w:rsidR="00B5712D" w:rsidRPr="00FC1403" w:rsidRDefault="00B5712D" w:rsidP="00B5712D">
      <w:pPr>
        <w:rPr>
          <w:color w:val="7030A0"/>
        </w:rPr>
      </w:pPr>
    </w:p>
    <w:p w:rsidR="00B5712D" w:rsidRDefault="00B5712D" w:rsidP="007E5BD3">
      <w:pPr>
        <w:ind w:firstLine="709"/>
      </w:pPr>
    </w:p>
    <w:p w:rsidR="00B5712D" w:rsidRDefault="00B5712D" w:rsidP="007E5BD3">
      <w:pPr>
        <w:ind w:firstLine="709"/>
      </w:pPr>
    </w:p>
    <w:p w:rsidR="00B5712D" w:rsidRDefault="00B5712D" w:rsidP="007E5BD3">
      <w:pPr>
        <w:ind w:firstLine="709"/>
      </w:pPr>
    </w:p>
    <w:p w:rsidR="00B5712D" w:rsidRDefault="00B5712D" w:rsidP="007E5BD3">
      <w:pPr>
        <w:ind w:firstLine="709"/>
      </w:pPr>
    </w:p>
    <w:p w:rsidR="00A7196B" w:rsidRDefault="00A7196B" w:rsidP="00593ADC">
      <w:pPr>
        <w:rPr>
          <w:b/>
          <w:color w:val="0070C0"/>
        </w:rPr>
      </w:pPr>
    </w:p>
    <w:p w:rsidR="00593ADC" w:rsidRPr="002171F7" w:rsidRDefault="00593ADC" w:rsidP="00593ADC">
      <w:pPr>
        <w:rPr>
          <w:color w:val="FF0000"/>
        </w:rPr>
      </w:pPr>
      <w:r w:rsidRPr="00032559">
        <w:rPr>
          <w:b/>
          <w:color w:val="0070C0"/>
        </w:rPr>
        <w:t>Состав учащихся:</w:t>
      </w:r>
    </w:p>
    <w:p w:rsidR="00877D87" w:rsidRPr="00877D87" w:rsidRDefault="00593ADC" w:rsidP="00B1069B">
      <w:r>
        <w:rPr>
          <w:b/>
        </w:rPr>
        <w:t xml:space="preserve">      </w:t>
      </w:r>
      <w:r w:rsidRPr="00032559">
        <w:rPr>
          <w:b/>
        </w:rPr>
        <w:t xml:space="preserve"> </w:t>
      </w:r>
      <w:r w:rsidRPr="00032559">
        <w:t xml:space="preserve">Учащиеся школы в целом характеризуются как воспитанные, мотивированные на положительные учебные результаты. </w:t>
      </w:r>
      <w:r w:rsidRPr="007E4723">
        <w:t>В школе соблюдаются Правила для учащихся, проводится систематическая работа по недопущению пропуска занятий без уважительных причин, ведется строгий контроль посещаемости уроков, принимаются меры, исключающие опоздания на уроки.</w:t>
      </w:r>
      <w:r w:rsidRPr="00D55C9A">
        <w:t xml:space="preserve">            </w:t>
      </w:r>
      <w:r w:rsidRPr="00D55C9A">
        <w:rPr>
          <w:b/>
        </w:rPr>
        <w:t xml:space="preserve"> </w:t>
      </w:r>
    </w:p>
    <w:p w:rsidR="00593ADC" w:rsidRPr="00877D87" w:rsidRDefault="00593ADC" w:rsidP="00B1069B">
      <w:pPr>
        <w:pStyle w:val="11"/>
        <w:shd w:val="clear" w:color="auto" w:fill="auto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77D87">
        <w:rPr>
          <w:rFonts w:ascii="Times New Roman" w:hAnsi="Times New Roman"/>
          <w:b/>
          <w:color w:val="0070C0"/>
          <w:sz w:val="24"/>
          <w:szCs w:val="24"/>
        </w:rPr>
        <w:t xml:space="preserve">Численность учащихся в школе в </w:t>
      </w:r>
      <w:r w:rsidR="00A7196B">
        <w:rPr>
          <w:rFonts w:ascii="Times New Roman" w:hAnsi="Times New Roman"/>
          <w:b/>
          <w:color w:val="0070C0"/>
          <w:sz w:val="24"/>
          <w:szCs w:val="24"/>
        </w:rPr>
        <w:t>2017-2018</w:t>
      </w:r>
      <w:r w:rsidRPr="00877D87">
        <w:rPr>
          <w:rFonts w:ascii="Times New Roman" w:hAnsi="Times New Roman"/>
          <w:b/>
          <w:color w:val="0070C0"/>
          <w:sz w:val="24"/>
          <w:szCs w:val="24"/>
        </w:rPr>
        <w:t xml:space="preserve"> учебном году:</w:t>
      </w:r>
    </w:p>
    <w:tbl>
      <w:tblPr>
        <w:tblW w:w="98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1421"/>
        <w:gridCol w:w="1555"/>
        <w:gridCol w:w="1560"/>
        <w:gridCol w:w="1492"/>
      </w:tblGrid>
      <w:tr w:rsidR="00B1069B" w:rsidRPr="00033FBA" w:rsidTr="00B1069B">
        <w:trPr>
          <w:trHeight w:val="29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B1069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B1069B">
            <w:pPr>
              <w:pStyle w:val="a5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I ступень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B1069B">
            <w:pPr>
              <w:pStyle w:val="a5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II ступень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B1069B">
            <w:pPr>
              <w:pStyle w:val="a5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III ступень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B1069B">
            <w:pPr>
              <w:pStyle w:val="a5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Всего по ОУ</w:t>
            </w:r>
          </w:p>
        </w:tc>
      </w:tr>
      <w:tr w:rsidR="00B1069B" w:rsidRPr="00033FBA" w:rsidTr="00B1069B">
        <w:trPr>
          <w:trHeight w:val="266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B106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34575F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34575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575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57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34575F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</w:tr>
      <w:tr w:rsidR="00B1069B" w:rsidRPr="00033FBA" w:rsidTr="00B1069B">
        <w:trPr>
          <w:trHeight w:val="288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sz w:val="24"/>
                <w:szCs w:val="24"/>
              </w:rPr>
              <w:t>Общее количество классов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34575F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sz w:val="24"/>
                <w:szCs w:val="24"/>
              </w:rPr>
              <w:t>2</w:t>
            </w:r>
            <w:r w:rsidR="003457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069B" w:rsidRPr="00033FBA" w:rsidTr="00B1069B">
        <w:trPr>
          <w:trHeight w:val="20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743A0">
              <w:rPr>
                <w:rFonts w:ascii="Times New Roman" w:hAnsi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34575F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34575F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34575F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34575F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1069B" w:rsidRPr="00033FBA" w:rsidTr="00B1069B">
        <w:trPr>
          <w:trHeight w:val="62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Pr="004743A0">
              <w:rPr>
                <w:rFonts w:ascii="Times New Roman" w:hAnsi="Times New Roman"/>
                <w:sz w:val="24"/>
                <w:szCs w:val="24"/>
              </w:rPr>
              <w:t xml:space="preserve"> по индивидуальному учебному плану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255206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069B" w:rsidRPr="004743A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B1069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69B" w:rsidRPr="004743A0" w:rsidRDefault="0034575F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069B" w:rsidRPr="004743A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</w:tbl>
    <w:p w:rsidR="00593ADC" w:rsidRDefault="00593ADC" w:rsidP="00593ADC">
      <w:pPr>
        <w:pStyle w:val="11"/>
        <w:shd w:val="clear" w:color="auto" w:fill="auto"/>
        <w:spacing w:line="274" w:lineRule="exact"/>
        <w:ind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33FBA">
        <w:rPr>
          <w:rFonts w:ascii="Times New Roman" w:hAnsi="Times New Roman"/>
          <w:sz w:val="24"/>
          <w:szCs w:val="24"/>
        </w:rPr>
        <w:t>Из приведённых данных видно, что контингент учащихся в основном стабилен, движение учащихся происходит по объективным причинам.</w:t>
      </w:r>
    </w:p>
    <w:p w:rsidR="00593ADC" w:rsidRDefault="00593ADC" w:rsidP="00593ADC">
      <w:pPr>
        <w:pStyle w:val="11"/>
        <w:shd w:val="clear" w:color="auto" w:fill="auto"/>
        <w:spacing w:line="274" w:lineRule="exact"/>
        <w:ind w:right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593ADC" w:rsidRPr="00C71AA4" w:rsidRDefault="00C71AA4" w:rsidP="00561B57">
      <w:pPr>
        <w:pStyle w:val="11"/>
        <w:shd w:val="clear" w:color="auto" w:fill="auto"/>
        <w:tabs>
          <w:tab w:val="left" w:pos="3710"/>
        </w:tabs>
        <w:spacing w:line="274" w:lineRule="exact"/>
        <w:ind w:right="16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1AA4"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   </w:t>
      </w:r>
      <w:r w:rsidR="00561B57" w:rsidRPr="00C71AA4">
        <w:rPr>
          <w:rFonts w:ascii="Times New Roman" w:hAnsi="Times New Roman"/>
          <w:b/>
          <w:color w:val="0070C0"/>
          <w:sz w:val="24"/>
          <w:szCs w:val="24"/>
        </w:rPr>
        <w:t xml:space="preserve">Контингент учащихся </w:t>
      </w:r>
      <w:r w:rsidR="00877D87" w:rsidRPr="00C71AA4">
        <w:rPr>
          <w:rFonts w:ascii="Times New Roman" w:hAnsi="Times New Roman"/>
          <w:b/>
          <w:color w:val="0070C0"/>
          <w:sz w:val="24"/>
          <w:szCs w:val="24"/>
        </w:rPr>
        <w:t>по социальному статусу</w:t>
      </w:r>
      <w:r w:rsidR="00561B57" w:rsidRPr="00C71AA4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</w:p>
    <w:p w:rsidR="00593ADC" w:rsidRPr="0073013A" w:rsidRDefault="00593ADC" w:rsidP="00593ADC">
      <w:pPr>
        <w:pStyle w:val="11"/>
        <w:shd w:val="clear" w:color="auto" w:fill="auto"/>
        <w:spacing w:line="274" w:lineRule="exact"/>
        <w:ind w:right="1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</w:t>
      </w:r>
      <w:r w:rsidRPr="00905890">
        <w:rPr>
          <w:b/>
          <w:color w:val="0070C0"/>
          <w:sz w:val="24"/>
          <w:szCs w:val="24"/>
        </w:rPr>
        <w:t>Состав контингента учащихся:</w:t>
      </w:r>
    </w:p>
    <w:tbl>
      <w:tblPr>
        <w:tblpPr w:leftFromText="180" w:rightFromText="180" w:vertAnchor="text" w:horzAnchor="margin" w:tblpXSpec="center" w:tblpY="118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2"/>
        <w:gridCol w:w="1555"/>
        <w:gridCol w:w="2165"/>
      </w:tblGrid>
      <w:tr w:rsidR="00593ADC" w:rsidRPr="00033FBA" w:rsidTr="00B1069B">
        <w:trPr>
          <w:trHeight w:val="293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593ADC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905890" w:rsidRDefault="00593ADC" w:rsidP="00C04ECF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05890">
              <w:rPr>
                <w:rFonts w:ascii="Times New Roman" w:hAnsi="Times New Roman"/>
                <w:color w:val="00B050"/>
                <w:sz w:val="24"/>
                <w:szCs w:val="24"/>
              </w:rPr>
              <w:t>Кол-во детей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905890" w:rsidRDefault="00593ADC" w:rsidP="00C04ECF">
            <w:pPr>
              <w:pStyle w:val="a5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905890">
              <w:rPr>
                <w:rFonts w:ascii="Times New Roman" w:hAnsi="Times New Roman"/>
                <w:color w:val="00B050"/>
                <w:sz w:val="24"/>
                <w:szCs w:val="24"/>
              </w:rPr>
              <w:t>% от общего числа</w:t>
            </w:r>
          </w:p>
        </w:tc>
      </w:tr>
      <w:tr w:rsidR="00593ADC" w:rsidRPr="00033FBA" w:rsidTr="00B1069B">
        <w:trPr>
          <w:trHeight w:val="288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593ADC" w:rsidP="00140F0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FBA">
              <w:rPr>
                <w:rFonts w:ascii="Times New Roman" w:hAnsi="Times New Roman"/>
                <w:sz w:val="24"/>
                <w:szCs w:val="24"/>
              </w:rPr>
              <w:t>Дети из</w:t>
            </w:r>
            <w:r w:rsidR="00FC5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/>
                <w:sz w:val="24"/>
                <w:szCs w:val="24"/>
              </w:rPr>
              <w:t>малообеспеченных</w:t>
            </w:r>
            <w:r w:rsidRPr="00033FBA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A7196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9028E9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5206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593ADC" w:rsidRPr="00033FBA" w:rsidTr="00B1069B">
        <w:trPr>
          <w:trHeight w:val="288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593ADC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FBA">
              <w:rPr>
                <w:rFonts w:ascii="Times New Roman" w:hAnsi="Times New Roman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A7196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A7196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ADC" w:rsidRPr="00033FBA" w:rsidTr="00B1069B">
        <w:trPr>
          <w:trHeight w:val="293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593ADC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3FBA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7035A9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3ADC" w:rsidRPr="00033FBA" w:rsidRDefault="007035A9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7BAC" w:rsidRPr="00033FBA" w:rsidTr="00B1069B">
        <w:trPr>
          <w:trHeight w:val="293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AC" w:rsidRPr="00033FBA" w:rsidRDefault="00140F09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-сироты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AC" w:rsidRDefault="00255206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AC" w:rsidRDefault="00255206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7BAC" w:rsidRPr="00033FBA" w:rsidTr="00B1069B">
        <w:trPr>
          <w:trHeight w:val="293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AC" w:rsidRPr="00033FBA" w:rsidRDefault="00140F09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Дети-полусироты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AC" w:rsidRDefault="00A7196B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AC" w:rsidRDefault="00255206" w:rsidP="00C04E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93ADC" w:rsidRDefault="00593ADC" w:rsidP="00593ADC">
      <w:pPr>
        <w:pStyle w:val="22"/>
        <w:shd w:val="clear" w:color="auto" w:fill="auto"/>
        <w:tabs>
          <w:tab w:val="left" w:pos="1774"/>
        </w:tabs>
        <w:spacing w:after="194" w:line="230" w:lineRule="exact"/>
        <w:ind w:left="20"/>
        <w:jc w:val="both"/>
        <w:rPr>
          <w:sz w:val="24"/>
          <w:szCs w:val="24"/>
        </w:rPr>
      </w:pPr>
    </w:p>
    <w:p w:rsidR="00593ADC" w:rsidRDefault="00593ADC" w:rsidP="00593ADC">
      <w:pPr>
        <w:pStyle w:val="22"/>
        <w:shd w:val="clear" w:color="auto" w:fill="auto"/>
        <w:tabs>
          <w:tab w:val="left" w:pos="1774"/>
        </w:tabs>
        <w:spacing w:after="194" w:line="230" w:lineRule="exact"/>
        <w:ind w:left="20"/>
        <w:jc w:val="both"/>
        <w:rPr>
          <w:sz w:val="24"/>
          <w:szCs w:val="24"/>
        </w:rPr>
      </w:pPr>
    </w:p>
    <w:p w:rsidR="00593ADC" w:rsidRDefault="00593ADC" w:rsidP="00593ADC">
      <w:pPr>
        <w:pStyle w:val="22"/>
        <w:shd w:val="clear" w:color="auto" w:fill="auto"/>
        <w:tabs>
          <w:tab w:val="left" w:pos="1774"/>
        </w:tabs>
        <w:spacing w:after="194" w:line="230" w:lineRule="exact"/>
        <w:ind w:left="20"/>
        <w:jc w:val="both"/>
        <w:rPr>
          <w:sz w:val="24"/>
          <w:szCs w:val="24"/>
        </w:rPr>
      </w:pPr>
    </w:p>
    <w:p w:rsidR="00593ADC" w:rsidRDefault="00593ADC" w:rsidP="00593ADC">
      <w:pPr>
        <w:tabs>
          <w:tab w:val="left" w:pos="8100"/>
        </w:tabs>
        <w:jc w:val="both"/>
      </w:pPr>
    </w:p>
    <w:p w:rsidR="00593ADC" w:rsidRPr="00F402AD" w:rsidRDefault="00593ADC" w:rsidP="00593ADC">
      <w:pPr>
        <w:tabs>
          <w:tab w:val="left" w:pos="8100"/>
        </w:tabs>
        <w:jc w:val="both"/>
      </w:pPr>
      <w:r>
        <w:t xml:space="preserve">                </w:t>
      </w:r>
    </w:p>
    <w:p w:rsidR="00FC585D" w:rsidRDefault="00593ADC" w:rsidP="00593ADC">
      <w:pPr>
        <w:tabs>
          <w:tab w:val="left" w:pos="8100"/>
        </w:tabs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  </w:t>
      </w:r>
    </w:p>
    <w:p w:rsidR="00FC585D" w:rsidRDefault="00FC585D" w:rsidP="00593ADC">
      <w:pPr>
        <w:tabs>
          <w:tab w:val="left" w:pos="8100"/>
        </w:tabs>
        <w:jc w:val="both"/>
        <w:rPr>
          <w:b/>
          <w:color w:val="0070C0"/>
        </w:rPr>
      </w:pPr>
    </w:p>
    <w:p w:rsidR="00593ADC" w:rsidRPr="00C71AA4" w:rsidRDefault="00DD3F92" w:rsidP="00593ADC">
      <w:pPr>
        <w:tabs>
          <w:tab w:val="left" w:pos="8100"/>
        </w:tabs>
        <w:jc w:val="both"/>
        <w:rPr>
          <w:color w:val="0070C0"/>
        </w:rPr>
      </w:pPr>
      <w:r>
        <w:rPr>
          <w:b/>
          <w:color w:val="0070C0"/>
        </w:rPr>
        <w:t xml:space="preserve"> </w:t>
      </w:r>
    </w:p>
    <w:tbl>
      <w:tblPr>
        <w:tblpPr w:leftFromText="180" w:rightFromText="180" w:vertAnchor="page" w:horzAnchor="margin" w:tblpXSpec="center" w:tblpY="10003"/>
        <w:tblW w:w="6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992"/>
        <w:gridCol w:w="993"/>
        <w:gridCol w:w="992"/>
      </w:tblGrid>
      <w:tr w:rsidR="00DD3F92" w:rsidRPr="00D27A72" w:rsidTr="00DD3F92">
        <w:trPr>
          <w:trHeight w:val="9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</w:tr>
      <w:tr w:rsidR="00DD3F92" w:rsidRPr="00D27A72" w:rsidTr="00DD3F92">
        <w:trPr>
          <w:trHeight w:val="6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 xml:space="preserve"> 1.Число уч-ся на конец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92" w:rsidRPr="00D27A72" w:rsidTr="00DD3F92">
        <w:trPr>
          <w:trHeight w:val="5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 xml:space="preserve"> Из них:</w:t>
            </w: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- оставлены на повторное обучение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92" w:rsidRPr="00D27A72" w:rsidTr="00DD3F92">
        <w:trPr>
          <w:trHeight w:val="40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- успевают по всем предметам (в %)</w:t>
            </w: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92" w:rsidRPr="00D27A72" w:rsidTr="00DD3F92">
        <w:trPr>
          <w:trHeight w:val="39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2. Число уч-ся 2-11 классов</w:t>
            </w: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 xml:space="preserve">   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92" w:rsidRPr="00D27A72" w:rsidTr="00DD3F92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 xml:space="preserve"> - окончили уч.год с отличной        успеваемостью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92" w:rsidRPr="00D27A72" w:rsidTr="00DD3F92">
        <w:trPr>
          <w:trHeight w:val="39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 xml:space="preserve"> - окончили уч.год на 4 и 5</w:t>
            </w: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F92" w:rsidRPr="00D27A72" w:rsidTr="00DD3F92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3.Окончили год с медалью</w:t>
            </w: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27A72">
              <w:rPr>
                <w:rFonts w:ascii="Times New Roman" w:hAnsi="Times New Roman"/>
                <w:sz w:val="24"/>
                <w:szCs w:val="24"/>
              </w:rPr>
              <w:t>-золотой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255206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3F92" w:rsidRPr="00D27A72" w:rsidRDefault="00DD3F92" w:rsidP="00DD3F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23E5" w:rsidRPr="001B23E5" w:rsidRDefault="00534123" w:rsidP="00534123">
      <w:pPr>
        <w:tabs>
          <w:tab w:val="left" w:pos="8100"/>
        </w:tabs>
        <w:jc w:val="both"/>
        <w:rPr>
          <w:color w:val="FF0000"/>
        </w:rPr>
      </w:pPr>
      <w:r>
        <w:rPr>
          <w:color w:val="FF0000"/>
        </w:rPr>
        <w:t xml:space="preserve">          </w:t>
      </w:r>
    </w:p>
    <w:p w:rsidR="001B23E5" w:rsidRPr="001B23E5" w:rsidRDefault="001B23E5" w:rsidP="001B23E5">
      <w:pPr>
        <w:rPr>
          <w:color w:val="FF0000"/>
        </w:rPr>
      </w:pPr>
    </w:p>
    <w:p w:rsidR="001B23E5" w:rsidRDefault="001B23E5" w:rsidP="001B23E5"/>
    <w:p w:rsidR="001B23E5" w:rsidRDefault="001B23E5" w:rsidP="001B23E5"/>
    <w:p w:rsidR="001B23E5" w:rsidRDefault="001B23E5" w:rsidP="001B23E5"/>
    <w:p w:rsidR="001B23E5" w:rsidRDefault="001B23E5" w:rsidP="001B23E5"/>
    <w:p w:rsidR="001B23E5" w:rsidRDefault="001B23E5" w:rsidP="001B23E5"/>
    <w:p w:rsidR="001B23E5" w:rsidRDefault="001B23E5" w:rsidP="001B23E5"/>
    <w:p w:rsidR="001B23E5" w:rsidRDefault="001B23E5" w:rsidP="001B23E5"/>
    <w:p w:rsidR="001B23E5" w:rsidRDefault="001B23E5" w:rsidP="001B23E5"/>
    <w:p w:rsidR="001B23E5" w:rsidRDefault="001B23E5" w:rsidP="001B23E5"/>
    <w:p w:rsidR="00DD3F92" w:rsidRDefault="00DD3F92" w:rsidP="001B23E5"/>
    <w:p w:rsidR="00DD3F92" w:rsidRPr="00DD3F92" w:rsidRDefault="00DD3F92" w:rsidP="00DD3F92"/>
    <w:p w:rsidR="00DD3F92" w:rsidRPr="00DD3F92" w:rsidRDefault="00DD3F92" w:rsidP="00DD3F92"/>
    <w:p w:rsidR="00DD3F92" w:rsidRPr="00DD3F92" w:rsidRDefault="00DD3F92" w:rsidP="00DD3F92"/>
    <w:p w:rsidR="00DD3F92" w:rsidRPr="00DD3F92" w:rsidRDefault="00DD3F92" w:rsidP="00DD3F92"/>
    <w:p w:rsidR="00DD3F92" w:rsidRPr="00DD3F92" w:rsidRDefault="00DD3F92" w:rsidP="00DD3F92"/>
    <w:p w:rsidR="00DD3F92" w:rsidRDefault="00DD3F92" w:rsidP="00DD3F92"/>
    <w:p w:rsidR="0054468E" w:rsidRDefault="0054468E" w:rsidP="00DD3F92">
      <w:pPr>
        <w:tabs>
          <w:tab w:val="left" w:pos="8100"/>
        </w:tabs>
        <w:jc w:val="center"/>
        <w:rPr>
          <w:b/>
          <w:color w:val="0070C0"/>
        </w:rPr>
      </w:pPr>
    </w:p>
    <w:p w:rsidR="00DD3F92" w:rsidRPr="00C71AA4" w:rsidRDefault="00DD3F92" w:rsidP="00DD3F92">
      <w:pPr>
        <w:tabs>
          <w:tab w:val="left" w:pos="8100"/>
        </w:tabs>
        <w:jc w:val="center"/>
        <w:rPr>
          <w:color w:val="0070C0"/>
        </w:rPr>
      </w:pPr>
      <w:r w:rsidRPr="00C71AA4">
        <w:rPr>
          <w:b/>
          <w:color w:val="0070C0"/>
        </w:rPr>
        <w:t>Уровень обученности школьников на конец учебного года.</w:t>
      </w:r>
    </w:p>
    <w:p w:rsidR="00255206" w:rsidRDefault="00255206"/>
    <w:p w:rsidR="00353CFA" w:rsidRDefault="00353CFA"/>
    <w:tbl>
      <w:tblPr>
        <w:tblpPr w:leftFromText="180" w:rightFromText="180" w:vertAnchor="page" w:horzAnchor="margin" w:tblpXSpec="center" w:tblpY="84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834"/>
        <w:gridCol w:w="1335"/>
      </w:tblGrid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763E97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lastRenderedPageBreak/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763E97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t>% успеваемости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763E97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763E97">
              <w:rPr>
                <w:b/>
                <w:bCs/>
                <w:iCs/>
                <w:color w:val="0070C0"/>
              </w:rPr>
              <w:t>% качества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2а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57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2б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37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Pr="00A836C8" w:rsidRDefault="004F7055" w:rsidP="004F7055">
            <w:pPr>
              <w:rPr>
                <w:iCs/>
              </w:rPr>
            </w:pPr>
            <w:r>
              <w:rPr>
                <w:iCs/>
              </w:rPr>
              <w:t>2в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Pr="00A836C8" w:rsidRDefault="004F7055" w:rsidP="004F7055">
            <w:pPr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Default="004F7055" w:rsidP="004F7055">
            <w:pPr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Default="004F7055" w:rsidP="004F7055">
            <w:pPr>
              <w:rPr>
                <w:iCs/>
              </w:rPr>
            </w:pPr>
            <w:r>
              <w:rPr>
                <w:iCs/>
              </w:rPr>
              <w:t>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Default="004F7055" w:rsidP="004F7055">
            <w:pPr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Default="004F7055" w:rsidP="004F7055">
            <w:pPr>
              <w:rPr>
                <w:iCs/>
              </w:rPr>
            </w:pPr>
            <w:r>
              <w:rPr>
                <w:iCs/>
              </w:rPr>
              <w:t>38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Default="004F7055" w:rsidP="004F7055">
            <w:pPr>
              <w:rPr>
                <w:iCs/>
              </w:rPr>
            </w:pPr>
            <w:r>
              <w:rPr>
                <w:iCs/>
              </w:rPr>
              <w:t>2д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Default="004F7055" w:rsidP="004F7055">
            <w:pPr>
              <w:rPr>
                <w:iCs/>
              </w:rPr>
            </w:pPr>
            <w:r>
              <w:rPr>
                <w:iCs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Default="004F7055" w:rsidP="004F7055">
            <w:pPr>
              <w:rPr>
                <w:iCs/>
              </w:rPr>
            </w:pPr>
            <w:r>
              <w:rPr>
                <w:iCs/>
              </w:rPr>
              <w:t>24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33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3б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33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3в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7055" w:rsidRDefault="004F7055" w:rsidP="004F7055">
            <w:pPr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48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4б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>
              <w:rPr>
                <w:b/>
                <w:bCs/>
                <w:iCs/>
                <w:color w:val="0070C0"/>
              </w:rPr>
              <w:t>2</w:t>
            </w:r>
            <w:r w:rsidRPr="004743A0">
              <w:rPr>
                <w:b/>
                <w:bCs/>
                <w:iCs/>
                <w:color w:val="0070C0"/>
              </w:rPr>
              <w:t>-4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4743A0">
              <w:rPr>
                <w:b/>
                <w:bCs/>
                <w:iCs/>
                <w:color w:val="0070C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>
              <w:rPr>
                <w:b/>
                <w:bCs/>
                <w:iCs/>
                <w:color w:val="0070C0"/>
              </w:rPr>
              <w:t>25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25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5б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A63699" w:rsidRDefault="004F7055" w:rsidP="004F7055">
            <w:pPr>
              <w:rPr>
                <w:iCs/>
              </w:rPr>
            </w:pPr>
            <w:r>
              <w:rPr>
                <w:iCs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6а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39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6б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D7765A" w:rsidRDefault="004F7055" w:rsidP="004F7055">
            <w:pPr>
              <w:rPr>
                <w:iCs/>
              </w:rPr>
            </w:pPr>
            <w:r>
              <w:rPr>
                <w:iCs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D16F02" w:rsidRDefault="004F7055" w:rsidP="004F7055">
            <w:pPr>
              <w:rPr>
                <w:iCs/>
              </w:rPr>
            </w:pPr>
            <w:r>
              <w:rPr>
                <w:iCs/>
              </w:rPr>
              <w:t>7б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D16F02" w:rsidRDefault="004F7055" w:rsidP="004F7055">
            <w:pPr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D16F02" w:rsidRDefault="004F7055" w:rsidP="004F7055">
            <w:pPr>
              <w:rPr>
                <w:iCs/>
              </w:rPr>
            </w:pPr>
            <w:r>
              <w:rPr>
                <w:iCs/>
              </w:rPr>
              <w:t>8а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D16F02" w:rsidRDefault="004F7055" w:rsidP="004F7055">
            <w:pPr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21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5D5FA8" w:rsidRDefault="004F7055" w:rsidP="004F7055">
            <w:pPr>
              <w:rPr>
                <w:iCs/>
              </w:rPr>
            </w:pPr>
            <w:r>
              <w:rPr>
                <w:iCs/>
              </w:rPr>
              <w:t>8б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5D5FA8" w:rsidRDefault="004F7055" w:rsidP="004F7055">
            <w:pPr>
              <w:rPr>
                <w:iCs/>
              </w:rPr>
            </w:pPr>
            <w:r>
              <w:rPr>
                <w:iCs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CE6C22" w:rsidRDefault="004F7055" w:rsidP="004F7055">
            <w:pPr>
              <w:rPr>
                <w:iCs/>
              </w:rPr>
            </w:pPr>
            <w:r>
              <w:rPr>
                <w:iCs/>
              </w:rPr>
              <w:t>9а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4743A0">
              <w:rPr>
                <w:b/>
                <w:bCs/>
                <w:iCs/>
                <w:color w:val="0070C0"/>
              </w:rPr>
              <w:t>5-9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4743A0">
              <w:rPr>
                <w:b/>
                <w:bCs/>
                <w:iCs/>
                <w:color w:val="0070C0"/>
              </w:rPr>
              <w:t>9</w:t>
            </w:r>
            <w:r>
              <w:rPr>
                <w:b/>
                <w:bCs/>
                <w:iCs/>
                <w:color w:val="0070C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>
              <w:rPr>
                <w:b/>
                <w:bCs/>
                <w:iCs/>
                <w:color w:val="0070C0"/>
              </w:rPr>
              <w:t>12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D16F02" w:rsidRDefault="004F7055" w:rsidP="004F7055">
            <w:pPr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54</w:t>
            </w:r>
          </w:p>
        </w:tc>
      </w:tr>
      <w:tr w:rsidR="004F7055" w:rsidRPr="00033FBA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 w:rsidRPr="00033FBA">
              <w:rPr>
                <w:iCs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033FBA" w:rsidRDefault="004F7055" w:rsidP="004F7055">
            <w:pPr>
              <w:rPr>
                <w:iCs/>
              </w:rPr>
            </w:pPr>
            <w:r>
              <w:rPr>
                <w:iCs/>
              </w:rPr>
              <w:t>45</w:t>
            </w:r>
          </w:p>
        </w:tc>
      </w:tr>
      <w:tr w:rsidR="004F7055" w:rsidRPr="00763E97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4743A0">
              <w:rPr>
                <w:b/>
                <w:bCs/>
                <w:iCs/>
                <w:color w:val="0070C0"/>
              </w:rPr>
              <w:t>10-11 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4743A0">
              <w:rPr>
                <w:b/>
                <w:bCs/>
                <w:iCs/>
                <w:color w:val="0070C0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0070C0"/>
              </w:rPr>
            </w:pPr>
            <w:r w:rsidRPr="004743A0">
              <w:rPr>
                <w:b/>
                <w:bCs/>
                <w:iCs/>
                <w:color w:val="0070C0"/>
              </w:rPr>
              <w:t>30</w:t>
            </w:r>
          </w:p>
        </w:tc>
      </w:tr>
      <w:tr w:rsidR="004F7055" w:rsidRPr="00763E97" w:rsidTr="004F7055">
        <w:trPr>
          <w:cantSplit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FF0000"/>
              </w:rPr>
            </w:pPr>
            <w:r w:rsidRPr="004743A0">
              <w:rPr>
                <w:b/>
                <w:bCs/>
                <w:iCs/>
                <w:color w:val="FF0000"/>
              </w:rPr>
              <w:t>2-11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jc w:val="center"/>
              <w:rPr>
                <w:b/>
                <w:bCs/>
                <w:iCs/>
                <w:color w:val="FF0000"/>
              </w:rPr>
            </w:pPr>
            <w:r w:rsidRPr="004743A0">
              <w:rPr>
                <w:b/>
                <w:bCs/>
                <w:iCs/>
                <w:color w:val="FF0000"/>
              </w:rPr>
              <w:t>9</w:t>
            </w:r>
            <w:r>
              <w:rPr>
                <w:b/>
                <w:bCs/>
                <w:iCs/>
                <w:color w:val="FF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7055" w:rsidRPr="004743A0" w:rsidRDefault="004F7055" w:rsidP="004F7055">
            <w:pPr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  <w:color w:val="FF0000"/>
              </w:rPr>
              <w:t>22</w:t>
            </w:r>
          </w:p>
        </w:tc>
      </w:tr>
    </w:tbl>
    <w:p w:rsidR="00255206" w:rsidRDefault="00255206"/>
    <w:p w:rsidR="00255206" w:rsidRDefault="00255206"/>
    <w:p w:rsidR="007A100F" w:rsidRDefault="007A100F" w:rsidP="001B23E5"/>
    <w:p w:rsidR="00AF669C" w:rsidRDefault="00AF669C" w:rsidP="001B23E5"/>
    <w:p w:rsidR="00AF669C" w:rsidRDefault="00AF669C" w:rsidP="001B23E5"/>
    <w:p w:rsidR="00AF669C" w:rsidRDefault="00AF669C" w:rsidP="001B23E5"/>
    <w:p w:rsidR="00AF669C" w:rsidRDefault="00AF669C" w:rsidP="001B23E5"/>
    <w:p w:rsidR="00AF669C" w:rsidRDefault="00AF669C" w:rsidP="001B23E5"/>
    <w:p w:rsidR="00AF669C" w:rsidRDefault="00AF669C" w:rsidP="001B23E5"/>
    <w:p w:rsidR="007A100F" w:rsidRDefault="007A100F" w:rsidP="001B23E5"/>
    <w:p w:rsidR="007A100F" w:rsidRDefault="007A100F" w:rsidP="001B23E5"/>
    <w:p w:rsidR="007A100F" w:rsidRDefault="007A100F" w:rsidP="001B23E5"/>
    <w:p w:rsidR="007A100F" w:rsidRDefault="007A100F" w:rsidP="001B23E5"/>
    <w:p w:rsidR="007A100F" w:rsidRDefault="007A100F" w:rsidP="001B23E5"/>
    <w:p w:rsidR="007A100F" w:rsidRDefault="007A100F" w:rsidP="001B23E5"/>
    <w:p w:rsidR="007A100F" w:rsidRDefault="007A100F" w:rsidP="001B23E5"/>
    <w:p w:rsidR="007A100F" w:rsidRDefault="007A100F" w:rsidP="001B23E5"/>
    <w:p w:rsidR="007334DD" w:rsidRDefault="007334DD" w:rsidP="001B23E5"/>
    <w:p w:rsidR="007A100F" w:rsidRDefault="007A100F" w:rsidP="007A100F">
      <w:pPr>
        <w:tabs>
          <w:tab w:val="left" w:pos="8100"/>
        </w:tabs>
        <w:jc w:val="both"/>
        <w:rPr>
          <w:color w:val="00B050"/>
        </w:rPr>
      </w:pPr>
    </w:p>
    <w:p w:rsidR="007334DD" w:rsidRDefault="007A100F" w:rsidP="007A100F">
      <w:r w:rsidRPr="001624D3">
        <w:t xml:space="preserve">    </w:t>
      </w:r>
    </w:p>
    <w:p w:rsidR="007334DD" w:rsidRDefault="007334DD" w:rsidP="007A100F"/>
    <w:p w:rsidR="007A7B3E" w:rsidRDefault="007A100F" w:rsidP="007A100F">
      <w:r w:rsidRPr="001624D3">
        <w:t xml:space="preserve"> </w:t>
      </w:r>
    </w:p>
    <w:p w:rsidR="007A7B3E" w:rsidRDefault="007A7B3E" w:rsidP="007A100F"/>
    <w:p w:rsidR="001C5E5B" w:rsidRDefault="007A7B3E" w:rsidP="007A7B3E">
      <w:pPr>
        <w:tabs>
          <w:tab w:val="left" w:pos="8100"/>
        </w:tabs>
        <w:rPr>
          <w:b/>
          <w:color w:val="0070C0"/>
        </w:rPr>
      </w:pPr>
      <w:r>
        <w:rPr>
          <w:b/>
          <w:color w:val="0070C0"/>
        </w:rPr>
        <w:t xml:space="preserve">                               </w:t>
      </w:r>
    </w:p>
    <w:p w:rsidR="001C5E5B" w:rsidRDefault="001C5E5B" w:rsidP="007A7B3E">
      <w:pPr>
        <w:tabs>
          <w:tab w:val="left" w:pos="8100"/>
        </w:tabs>
        <w:rPr>
          <w:b/>
          <w:color w:val="0070C0"/>
        </w:rPr>
      </w:pPr>
    </w:p>
    <w:p w:rsidR="001C5E5B" w:rsidRDefault="001C5E5B" w:rsidP="007A7B3E">
      <w:pPr>
        <w:tabs>
          <w:tab w:val="left" w:pos="8100"/>
        </w:tabs>
        <w:rPr>
          <w:b/>
          <w:color w:val="0070C0"/>
        </w:rPr>
      </w:pPr>
    </w:p>
    <w:p w:rsidR="001C5E5B" w:rsidRDefault="001C5E5B" w:rsidP="007A7B3E">
      <w:pPr>
        <w:tabs>
          <w:tab w:val="left" w:pos="8100"/>
        </w:tabs>
        <w:rPr>
          <w:b/>
          <w:color w:val="0070C0"/>
        </w:rPr>
      </w:pPr>
    </w:p>
    <w:p w:rsidR="001C5E5B" w:rsidRDefault="001C5E5B" w:rsidP="007A7B3E">
      <w:pPr>
        <w:tabs>
          <w:tab w:val="left" w:pos="8100"/>
        </w:tabs>
        <w:rPr>
          <w:b/>
          <w:color w:val="0070C0"/>
        </w:rPr>
      </w:pPr>
    </w:p>
    <w:p w:rsidR="001C5E5B" w:rsidRDefault="001C5E5B" w:rsidP="007A7B3E">
      <w:pPr>
        <w:tabs>
          <w:tab w:val="left" w:pos="8100"/>
        </w:tabs>
        <w:rPr>
          <w:b/>
          <w:color w:val="0070C0"/>
        </w:rPr>
      </w:pPr>
    </w:p>
    <w:p w:rsidR="001C5E5B" w:rsidRDefault="001C5E5B" w:rsidP="007A7B3E">
      <w:pPr>
        <w:tabs>
          <w:tab w:val="left" w:pos="8100"/>
        </w:tabs>
        <w:rPr>
          <w:b/>
          <w:color w:val="0070C0"/>
        </w:rPr>
      </w:pPr>
    </w:p>
    <w:p w:rsidR="001C5E5B" w:rsidRDefault="001C5E5B" w:rsidP="007A7B3E">
      <w:pPr>
        <w:tabs>
          <w:tab w:val="left" w:pos="8100"/>
        </w:tabs>
        <w:rPr>
          <w:b/>
          <w:color w:val="0070C0"/>
        </w:rPr>
      </w:pPr>
    </w:p>
    <w:p w:rsidR="004F7055" w:rsidRDefault="001C5E5B" w:rsidP="004F7055">
      <w:pPr>
        <w:tabs>
          <w:tab w:val="left" w:pos="8100"/>
        </w:tabs>
        <w:rPr>
          <w:b/>
          <w:color w:val="0070C0"/>
        </w:rPr>
      </w:pPr>
      <w:r>
        <w:rPr>
          <w:b/>
          <w:color w:val="0070C0"/>
        </w:rPr>
        <w:t xml:space="preserve">                </w:t>
      </w:r>
    </w:p>
    <w:p w:rsidR="004F7055" w:rsidRDefault="004F7055" w:rsidP="004F7055">
      <w:pPr>
        <w:tabs>
          <w:tab w:val="left" w:pos="8100"/>
        </w:tabs>
        <w:rPr>
          <w:b/>
          <w:color w:val="0070C0"/>
        </w:rPr>
      </w:pPr>
    </w:p>
    <w:p w:rsidR="004F7055" w:rsidRDefault="004F7055" w:rsidP="004F7055">
      <w:pPr>
        <w:tabs>
          <w:tab w:val="left" w:pos="8100"/>
        </w:tabs>
        <w:rPr>
          <w:b/>
          <w:color w:val="0070C0"/>
        </w:rPr>
      </w:pPr>
    </w:p>
    <w:p w:rsidR="007A7B3E" w:rsidRPr="004549B9" w:rsidRDefault="007A7B3E" w:rsidP="004F7055">
      <w:pPr>
        <w:tabs>
          <w:tab w:val="left" w:pos="8100"/>
        </w:tabs>
        <w:rPr>
          <w:b/>
          <w:color w:val="0070C0"/>
        </w:rPr>
      </w:pPr>
      <w:r w:rsidRPr="004549B9">
        <w:rPr>
          <w:b/>
          <w:color w:val="0070C0"/>
        </w:rPr>
        <w:t>Успешное поступление выпускников в ВУЗы и СУЗы</w:t>
      </w:r>
    </w:p>
    <w:p w:rsidR="007A7B3E" w:rsidRPr="004549B9" w:rsidRDefault="007A7B3E" w:rsidP="007A7B3E">
      <w:pPr>
        <w:tabs>
          <w:tab w:val="left" w:pos="8100"/>
        </w:tabs>
        <w:ind w:firstLine="720"/>
        <w:jc w:val="both"/>
        <w:rPr>
          <w:b/>
          <w:color w:val="0070C0"/>
        </w:rPr>
      </w:pPr>
    </w:p>
    <w:tbl>
      <w:tblPr>
        <w:tblW w:w="98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1701"/>
        <w:gridCol w:w="1560"/>
        <w:gridCol w:w="1417"/>
        <w:gridCol w:w="1701"/>
        <w:gridCol w:w="1559"/>
      </w:tblGrid>
      <w:tr w:rsidR="007A7B3E" w:rsidRPr="00033FBA" w:rsidTr="00EE2AC9">
        <w:tc>
          <w:tcPr>
            <w:tcW w:w="1877" w:type="dxa"/>
          </w:tcPr>
          <w:p w:rsidR="007A7B3E" w:rsidRPr="004549B9" w:rsidRDefault="007A7B3E" w:rsidP="00C04ECF">
            <w:pPr>
              <w:tabs>
                <w:tab w:val="left" w:pos="8100"/>
              </w:tabs>
              <w:rPr>
                <w:b/>
                <w:color w:val="00B050"/>
              </w:rPr>
            </w:pPr>
            <w:r w:rsidRPr="004549B9">
              <w:rPr>
                <w:b/>
                <w:color w:val="00B050"/>
              </w:rPr>
              <w:t xml:space="preserve">       Год</w:t>
            </w:r>
          </w:p>
        </w:tc>
        <w:tc>
          <w:tcPr>
            <w:tcW w:w="1701" w:type="dxa"/>
          </w:tcPr>
          <w:p w:rsidR="007A7B3E" w:rsidRPr="004549B9" w:rsidRDefault="007A7B3E" w:rsidP="00C04ECF">
            <w:pPr>
              <w:tabs>
                <w:tab w:val="left" w:pos="8100"/>
              </w:tabs>
              <w:rPr>
                <w:b/>
                <w:color w:val="00B050"/>
              </w:rPr>
            </w:pPr>
            <w:r w:rsidRPr="004549B9">
              <w:rPr>
                <w:b/>
                <w:color w:val="00B050"/>
              </w:rPr>
              <w:t xml:space="preserve">Кол-во </w:t>
            </w:r>
          </w:p>
          <w:p w:rsidR="007A7B3E" w:rsidRPr="004549B9" w:rsidRDefault="007A7B3E" w:rsidP="00C04ECF">
            <w:pPr>
              <w:tabs>
                <w:tab w:val="left" w:pos="8100"/>
              </w:tabs>
              <w:rPr>
                <w:b/>
                <w:color w:val="00B050"/>
              </w:rPr>
            </w:pPr>
            <w:r w:rsidRPr="004549B9">
              <w:rPr>
                <w:b/>
                <w:color w:val="00B050"/>
              </w:rPr>
              <w:t>выпускников</w:t>
            </w:r>
          </w:p>
        </w:tc>
        <w:tc>
          <w:tcPr>
            <w:tcW w:w="1560" w:type="dxa"/>
          </w:tcPr>
          <w:p w:rsidR="007A7B3E" w:rsidRPr="004549B9" w:rsidRDefault="007A7B3E" w:rsidP="00C04ECF">
            <w:pPr>
              <w:tabs>
                <w:tab w:val="left" w:pos="8100"/>
              </w:tabs>
              <w:rPr>
                <w:b/>
                <w:color w:val="00B050"/>
              </w:rPr>
            </w:pPr>
            <w:r w:rsidRPr="004549B9">
              <w:rPr>
                <w:b/>
                <w:color w:val="00B050"/>
              </w:rPr>
              <w:t>ВУЗы</w:t>
            </w:r>
          </w:p>
        </w:tc>
        <w:tc>
          <w:tcPr>
            <w:tcW w:w="1417" w:type="dxa"/>
          </w:tcPr>
          <w:p w:rsidR="007A7B3E" w:rsidRPr="004549B9" w:rsidRDefault="007A7B3E" w:rsidP="00C04ECF">
            <w:pPr>
              <w:tabs>
                <w:tab w:val="left" w:pos="8100"/>
              </w:tabs>
              <w:rPr>
                <w:b/>
                <w:color w:val="00B050"/>
              </w:rPr>
            </w:pPr>
            <w:r w:rsidRPr="004549B9">
              <w:rPr>
                <w:b/>
                <w:color w:val="00B050"/>
              </w:rPr>
              <w:t>СУЗы</w:t>
            </w:r>
          </w:p>
        </w:tc>
        <w:tc>
          <w:tcPr>
            <w:tcW w:w="1701" w:type="dxa"/>
          </w:tcPr>
          <w:p w:rsidR="007A7B3E" w:rsidRPr="004549B9" w:rsidRDefault="007A7B3E" w:rsidP="00C04ECF">
            <w:pPr>
              <w:tabs>
                <w:tab w:val="left" w:pos="8100"/>
              </w:tabs>
              <w:rPr>
                <w:b/>
                <w:color w:val="00B050"/>
              </w:rPr>
            </w:pPr>
            <w:r w:rsidRPr="004549B9">
              <w:rPr>
                <w:b/>
                <w:color w:val="00B050"/>
              </w:rPr>
              <w:t>Всего</w:t>
            </w:r>
          </w:p>
          <w:p w:rsidR="007A7B3E" w:rsidRPr="004549B9" w:rsidRDefault="007A7B3E" w:rsidP="00C04ECF">
            <w:pPr>
              <w:tabs>
                <w:tab w:val="left" w:pos="8100"/>
              </w:tabs>
              <w:rPr>
                <w:b/>
                <w:color w:val="00B050"/>
              </w:rPr>
            </w:pPr>
            <w:r w:rsidRPr="004549B9">
              <w:rPr>
                <w:b/>
                <w:color w:val="00B050"/>
              </w:rPr>
              <w:t>учатся</w:t>
            </w:r>
          </w:p>
        </w:tc>
        <w:tc>
          <w:tcPr>
            <w:tcW w:w="1559" w:type="dxa"/>
          </w:tcPr>
          <w:p w:rsidR="007A7B3E" w:rsidRPr="004549B9" w:rsidRDefault="007A7B3E" w:rsidP="00C04ECF">
            <w:pPr>
              <w:tabs>
                <w:tab w:val="left" w:pos="8100"/>
              </w:tabs>
              <w:rPr>
                <w:b/>
                <w:color w:val="00B050"/>
              </w:rPr>
            </w:pPr>
            <w:r w:rsidRPr="004549B9">
              <w:rPr>
                <w:b/>
                <w:color w:val="00B050"/>
              </w:rPr>
              <w:t>Поступили на работу</w:t>
            </w:r>
          </w:p>
        </w:tc>
      </w:tr>
      <w:tr w:rsidR="007A7B3E" w:rsidRPr="00033FBA" w:rsidTr="00EE2AC9">
        <w:tc>
          <w:tcPr>
            <w:tcW w:w="1877" w:type="dxa"/>
          </w:tcPr>
          <w:p w:rsidR="007A7B3E" w:rsidRDefault="007A7B3E" w:rsidP="00EE2AC9">
            <w:pPr>
              <w:tabs>
                <w:tab w:val="left" w:pos="8100"/>
              </w:tabs>
              <w:jc w:val="both"/>
            </w:pPr>
            <w:r>
              <w:t>201</w:t>
            </w:r>
            <w:r w:rsidR="00EE2AC9">
              <w:t>7-2018</w:t>
            </w:r>
          </w:p>
        </w:tc>
        <w:tc>
          <w:tcPr>
            <w:tcW w:w="1701" w:type="dxa"/>
          </w:tcPr>
          <w:p w:rsidR="007A7B3E" w:rsidRDefault="00EE2AC9" w:rsidP="00C04ECF">
            <w:pPr>
              <w:tabs>
                <w:tab w:val="left" w:pos="8100"/>
              </w:tabs>
              <w:jc w:val="both"/>
            </w:pPr>
            <w:r>
              <w:t>9</w:t>
            </w:r>
          </w:p>
        </w:tc>
        <w:tc>
          <w:tcPr>
            <w:tcW w:w="1560" w:type="dxa"/>
          </w:tcPr>
          <w:p w:rsidR="007A7B3E" w:rsidRDefault="007A7B3E" w:rsidP="00C04ECF">
            <w:pPr>
              <w:tabs>
                <w:tab w:val="left" w:pos="8100"/>
              </w:tabs>
              <w:jc w:val="both"/>
            </w:pPr>
            <w:r>
              <w:t>3</w:t>
            </w:r>
          </w:p>
        </w:tc>
        <w:tc>
          <w:tcPr>
            <w:tcW w:w="1417" w:type="dxa"/>
          </w:tcPr>
          <w:p w:rsidR="007A7B3E" w:rsidRDefault="007A7B3E" w:rsidP="00C04ECF">
            <w:pPr>
              <w:tabs>
                <w:tab w:val="left" w:pos="8100"/>
              </w:tabs>
              <w:jc w:val="both"/>
            </w:pPr>
            <w:r>
              <w:t>4</w:t>
            </w:r>
          </w:p>
        </w:tc>
        <w:tc>
          <w:tcPr>
            <w:tcW w:w="1701" w:type="dxa"/>
          </w:tcPr>
          <w:p w:rsidR="007A7B3E" w:rsidRDefault="007A7B3E" w:rsidP="00C04ECF">
            <w:pPr>
              <w:tabs>
                <w:tab w:val="left" w:pos="8100"/>
              </w:tabs>
              <w:jc w:val="both"/>
            </w:pPr>
            <w:r>
              <w:t>7</w:t>
            </w:r>
          </w:p>
        </w:tc>
        <w:tc>
          <w:tcPr>
            <w:tcW w:w="1559" w:type="dxa"/>
          </w:tcPr>
          <w:p w:rsidR="007A7B3E" w:rsidRDefault="00353CFA" w:rsidP="00C04ECF">
            <w:pPr>
              <w:tabs>
                <w:tab w:val="left" w:pos="8100"/>
              </w:tabs>
              <w:jc w:val="both"/>
            </w:pPr>
            <w:r>
              <w:t>2</w:t>
            </w:r>
          </w:p>
        </w:tc>
      </w:tr>
    </w:tbl>
    <w:p w:rsidR="00E61641" w:rsidRPr="00A227C5" w:rsidRDefault="00E61641" w:rsidP="00E61641">
      <w:pPr>
        <w:pStyle w:val="a4"/>
        <w:rPr>
          <w:b/>
          <w:bCs/>
          <w:color w:val="0070C0"/>
          <w:sz w:val="24"/>
          <w:szCs w:val="24"/>
        </w:rPr>
      </w:pPr>
      <w:r>
        <w:rPr>
          <w:bCs/>
          <w:color w:val="7030A0"/>
          <w:sz w:val="24"/>
          <w:szCs w:val="24"/>
        </w:rPr>
        <w:t xml:space="preserve"> </w:t>
      </w:r>
      <w:r w:rsidRPr="00021AF8">
        <w:rPr>
          <w:b/>
          <w:bCs/>
          <w:color w:val="FF0000"/>
          <w:sz w:val="24"/>
          <w:szCs w:val="24"/>
        </w:rPr>
        <w:t xml:space="preserve">                                            </w:t>
      </w:r>
      <w:r>
        <w:rPr>
          <w:b/>
          <w:bCs/>
          <w:color w:val="FF0000"/>
          <w:sz w:val="24"/>
          <w:szCs w:val="24"/>
        </w:rPr>
        <w:t xml:space="preserve"> </w:t>
      </w:r>
      <w:r w:rsidRPr="00A227C5">
        <w:rPr>
          <w:b/>
          <w:bCs/>
          <w:color w:val="0070C0"/>
          <w:sz w:val="24"/>
          <w:szCs w:val="24"/>
        </w:rPr>
        <w:t xml:space="preserve">Контроль   уровня обученности учащихся. </w:t>
      </w:r>
    </w:p>
    <w:p w:rsidR="00E61641" w:rsidRPr="00033FBA" w:rsidRDefault="00E61641" w:rsidP="00E61641">
      <w:pPr>
        <w:pStyle w:val="a4"/>
        <w:rPr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 xml:space="preserve"> </w:t>
      </w:r>
      <w:r w:rsidRPr="00033FBA">
        <w:rPr>
          <w:sz w:val="24"/>
          <w:szCs w:val="24"/>
        </w:rPr>
        <w:t>Контроль и мониторинг за качеством знаний проводился по направлениям:</w:t>
      </w:r>
    </w:p>
    <w:p w:rsidR="00E61641" w:rsidRPr="00033FBA" w:rsidRDefault="00E61641" w:rsidP="00E61641">
      <w:pPr>
        <w:pStyle w:val="a4"/>
        <w:rPr>
          <w:sz w:val="24"/>
          <w:szCs w:val="24"/>
        </w:rPr>
      </w:pPr>
      <w:r w:rsidRPr="00033FBA">
        <w:rPr>
          <w:sz w:val="24"/>
          <w:szCs w:val="24"/>
        </w:rPr>
        <w:t>- административный контроль входной (сентябрь,);</w:t>
      </w:r>
    </w:p>
    <w:p w:rsidR="00E61641" w:rsidRPr="00033FBA" w:rsidRDefault="00E61641" w:rsidP="00E61641">
      <w:pPr>
        <w:pStyle w:val="a4"/>
        <w:rPr>
          <w:sz w:val="24"/>
          <w:szCs w:val="24"/>
        </w:rPr>
      </w:pPr>
      <w:r w:rsidRPr="00033FBA">
        <w:rPr>
          <w:sz w:val="24"/>
          <w:szCs w:val="24"/>
        </w:rPr>
        <w:t>- промежуточный (декабрь) 1 полугодие;</w:t>
      </w:r>
    </w:p>
    <w:p w:rsidR="00E61641" w:rsidRPr="00033FBA" w:rsidRDefault="00E61641" w:rsidP="00E61641">
      <w:pPr>
        <w:pStyle w:val="a4"/>
        <w:rPr>
          <w:sz w:val="24"/>
          <w:szCs w:val="24"/>
        </w:rPr>
      </w:pPr>
      <w:r w:rsidRPr="00033FBA">
        <w:rPr>
          <w:sz w:val="24"/>
          <w:szCs w:val="24"/>
        </w:rPr>
        <w:t>- итоговый (апрель, май) за год</w:t>
      </w:r>
    </w:p>
    <w:p w:rsidR="00E61641" w:rsidRPr="00033FBA" w:rsidRDefault="00E61641" w:rsidP="00E61641">
      <w:pPr>
        <w:pStyle w:val="a4"/>
        <w:rPr>
          <w:sz w:val="24"/>
          <w:szCs w:val="24"/>
        </w:rPr>
      </w:pPr>
      <w:r w:rsidRPr="00033FBA">
        <w:rPr>
          <w:sz w:val="24"/>
          <w:szCs w:val="24"/>
        </w:rPr>
        <w:t xml:space="preserve">- итоговая аттестация </w:t>
      </w:r>
    </w:p>
    <w:p w:rsidR="00E61641" w:rsidRPr="00033FBA" w:rsidRDefault="00E61641" w:rsidP="00E61641">
      <w:pPr>
        <w:pStyle w:val="a4"/>
        <w:rPr>
          <w:sz w:val="24"/>
          <w:szCs w:val="24"/>
        </w:rPr>
      </w:pPr>
      <w:r w:rsidRPr="00033FBA">
        <w:rPr>
          <w:sz w:val="24"/>
          <w:szCs w:val="24"/>
        </w:rPr>
        <w:t xml:space="preserve">-выполнение графика контрольных, практических, лабораторных работ </w:t>
      </w:r>
    </w:p>
    <w:p w:rsidR="00E61641" w:rsidRPr="00033FBA" w:rsidRDefault="00E61641" w:rsidP="00E61641">
      <w:pPr>
        <w:pStyle w:val="a4"/>
        <w:rPr>
          <w:sz w:val="24"/>
          <w:szCs w:val="24"/>
        </w:rPr>
      </w:pPr>
      <w:r w:rsidRPr="00033FBA">
        <w:rPr>
          <w:sz w:val="24"/>
          <w:szCs w:val="24"/>
        </w:rPr>
        <w:t>По итогам каждого вида контроля готовились справки, проводились</w:t>
      </w:r>
      <w:r>
        <w:rPr>
          <w:sz w:val="24"/>
          <w:szCs w:val="24"/>
        </w:rPr>
        <w:t xml:space="preserve"> совещания</w:t>
      </w:r>
      <w:r w:rsidRPr="00033FBA">
        <w:rPr>
          <w:sz w:val="24"/>
          <w:szCs w:val="24"/>
        </w:rPr>
        <w:t xml:space="preserve">. </w:t>
      </w:r>
    </w:p>
    <w:p w:rsidR="00E61641" w:rsidRPr="00033FBA" w:rsidRDefault="00E61641" w:rsidP="00E61641">
      <w:pPr>
        <w:pStyle w:val="a4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</w:t>
      </w:r>
      <w:r w:rsidRPr="00033FBA">
        <w:rPr>
          <w:sz w:val="24"/>
          <w:szCs w:val="24"/>
        </w:rPr>
        <w:t>Системный анализ позволил выделить проблемы в вопросе повышения успеваемости и качества знаний:</w:t>
      </w:r>
    </w:p>
    <w:p w:rsidR="00E61641" w:rsidRDefault="00E61641" w:rsidP="00E61641">
      <w:pPr>
        <w:pStyle w:val="a4"/>
        <w:rPr>
          <w:sz w:val="24"/>
          <w:szCs w:val="24"/>
        </w:rPr>
      </w:pPr>
      <w:r w:rsidRPr="00033FBA">
        <w:rPr>
          <w:sz w:val="24"/>
          <w:szCs w:val="24"/>
        </w:rPr>
        <w:t xml:space="preserve">- низкий уровень организационных умений учащихся, они плохо представляют себе цели и задачи </w:t>
      </w:r>
      <w:r>
        <w:rPr>
          <w:sz w:val="24"/>
          <w:szCs w:val="24"/>
        </w:rPr>
        <w:t xml:space="preserve">  </w:t>
      </w:r>
      <w:r w:rsidRPr="00033FBA">
        <w:rPr>
          <w:sz w:val="24"/>
          <w:szCs w:val="24"/>
        </w:rPr>
        <w:t>учебной деятельности, не могут предвидеть результат;</w:t>
      </w:r>
    </w:p>
    <w:p w:rsidR="00E61641" w:rsidRDefault="00E61641" w:rsidP="00E61641">
      <w:pPr>
        <w:pStyle w:val="a4"/>
        <w:rPr>
          <w:sz w:val="24"/>
          <w:szCs w:val="24"/>
        </w:rPr>
      </w:pPr>
      <w:r w:rsidRPr="00033FBA">
        <w:rPr>
          <w:sz w:val="24"/>
          <w:szCs w:val="24"/>
        </w:rPr>
        <w:t>- низкий уровень мотивации учащихся 7-9 классов к учению;</w:t>
      </w:r>
    </w:p>
    <w:p w:rsidR="00E61641" w:rsidRDefault="00E61641" w:rsidP="00E61641">
      <w:pPr>
        <w:pStyle w:val="a4"/>
        <w:spacing w:before="0"/>
        <w:rPr>
          <w:sz w:val="24"/>
          <w:szCs w:val="24"/>
        </w:rPr>
      </w:pPr>
      <w:r w:rsidRPr="00033FBA">
        <w:rPr>
          <w:sz w:val="24"/>
          <w:szCs w:val="24"/>
        </w:rPr>
        <w:t>- нет совместной эффективной работы преподавателей и родителей в повышении результатов работы.</w:t>
      </w:r>
    </w:p>
    <w:p w:rsidR="004F7055" w:rsidRDefault="00E61641" w:rsidP="00E61641">
      <w:pPr>
        <w:spacing w:after="100" w:afterAutospacing="1"/>
        <w:jc w:val="both"/>
        <w:rPr>
          <w:b/>
          <w:bCs/>
          <w:iCs/>
          <w:color w:val="0070C0"/>
        </w:rPr>
      </w:pPr>
      <w:r w:rsidRPr="00A227C5">
        <w:rPr>
          <w:b/>
          <w:bCs/>
          <w:iCs/>
          <w:color w:val="0070C0"/>
        </w:rPr>
        <w:t xml:space="preserve">             </w:t>
      </w:r>
    </w:p>
    <w:p w:rsidR="004F7055" w:rsidRDefault="004F7055" w:rsidP="00E61641">
      <w:pPr>
        <w:spacing w:after="100" w:afterAutospacing="1"/>
        <w:jc w:val="both"/>
        <w:rPr>
          <w:b/>
          <w:bCs/>
          <w:iCs/>
          <w:color w:val="0070C0"/>
        </w:rPr>
      </w:pPr>
    </w:p>
    <w:p w:rsidR="004F7055" w:rsidRDefault="004F7055" w:rsidP="004F7055">
      <w:pPr>
        <w:jc w:val="both"/>
        <w:rPr>
          <w:b/>
          <w:bCs/>
          <w:iCs/>
          <w:color w:val="0070C0"/>
        </w:rPr>
      </w:pPr>
    </w:p>
    <w:p w:rsidR="00E61641" w:rsidRPr="00A227C5" w:rsidRDefault="001C5E5B" w:rsidP="004F7055">
      <w:pPr>
        <w:jc w:val="both"/>
        <w:rPr>
          <w:b/>
          <w:bCs/>
          <w:color w:val="0070C0"/>
        </w:rPr>
      </w:pPr>
      <w:r>
        <w:rPr>
          <w:b/>
          <w:bCs/>
          <w:iCs/>
          <w:color w:val="0070C0"/>
        </w:rPr>
        <w:t xml:space="preserve">  </w:t>
      </w:r>
      <w:r w:rsidR="00E61641" w:rsidRPr="00A227C5">
        <w:rPr>
          <w:b/>
          <w:bCs/>
          <w:color w:val="0070C0"/>
        </w:rPr>
        <w:t>Преемственность между начальной и основной школой.</w:t>
      </w:r>
    </w:p>
    <w:p w:rsidR="00E61641" w:rsidRPr="00886F42" w:rsidRDefault="00E61641" w:rsidP="00E61641">
      <w:pPr>
        <w:pStyle w:val="a5"/>
        <w:rPr>
          <w:rFonts w:ascii="Times New Roman" w:hAnsi="Times New Roman"/>
          <w:sz w:val="24"/>
          <w:szCs w:val="24"/>
        </w:rPr>
      </w:pPr>
      <w:r w:rsidRPr="00886F42">
        <w:rPr>
          <w:rFonts w:ascii="Times New Roman" w:hAnsi="Times New Roman"/>
          <w:sz w:val="24"/>
          <w:szCs w:val="24"/>
        </w:rPr>
        <w:t xml:space="preserve">В течение первой учебной четверти проходило наблюдение за адаптационным периодом обучающихся 1, 5 классов. </w:t>
      </w:r>
    </w:p>
    <w:p w:rsidR="00E61641" w:rsidRPr="00811C29" w:rsidRDefault="00E61641" w:rsidP="00E61641">
      <w:pPr>
        <w:rPr>
          <w:rFonts w:eastAsia="Calibri"/>
          <w:lang w:eastAsia="en-US"/>
        </w:rPr>
      </w:pPr>
      <w:r w:rsidRPr="00811C29">
        <w:t xml:space="preserve">    </w:t>
      </w:r>
      <w:r w:rsidRPr="00811C29">
        <w:tab/>
        <w:t xml:space="preserve"> </w:t>
      </w:r>
      <w:r w:rsidRPr="00811C29">
        <w:rPr>
          <w:rFonts w:eastAsia="Calibri"/>
          <w:b/>
          <w:lang w:eastAsia="en-US"/>
        </w:rPr>
        <w:t>В 1-х классах</w:t>
      </w:r>
      <w:r w:rsidR="00353CFA">
        <w:rPr>
          <w:rFonts w:eastAsia="Calibri"/>
          <w:lang w:eastAsia="en-US"/>
        </w:rPr>
        <w:t xml:space="preserve"> начали обучение 60</w:t>
      </w:r>
      <w:r>
        <w:rPr>
          <w:rFonts w:eastAsia="Calibri"/>
          <w:lang w:eastAsia="en-US"/>
        </w:rPr>
        <w:t xml:space="preserve"> ребенка</w:t>
      </w:r>
      <w:r w:rsidRPr="00811C29">
        <w:rPr>
          <w:rFonts w:eastAsia="Calibri"/>
          <w:lang w:eastAsia="en-US"/>
        </w:rPr>
        <w:t>.</w:t>
      </w:r>
    </w:p>
    <w:p w:rsidR="00E61641" w:rsidRPr="00811C29" w:rsidRDefault="00E61641" w:rsidP="00E6164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811C29">
        <w:rPr>
          <w:rFonts w:eastAsia="Calibri"/>
          <w:lang w:eastAsia="en-US"/>
        </w:rPr>
        <w:t xml:space="preserve"> Все дети по  медицинским показаниям имеют допуск к</w:t>
      </w:r>
      <w:r w:rsidR="003A3425">
        <w:rPr>
          <w:rFonts w:eastAsia="Calibri"/>
          <w:lang w:eastAsia="en-US"/>
        </w:rPr>
        <w:t xml:space="preserve"> занятиям в </w:t>
      </w:r>
      <w:r w:rsidRPr="00811C29">
        <w:rPr>
          <w:rFonts w:eastAsia="Calibri"/>
          <w:lang w:eastAsia="en-US"/>
        </w:rPr>
        <w:t xml:space="preserve"> школе. Детей-инвалидов </w:t>
      </w:r>
      <w:r w:rsidR="003A3425">
        <w:rPr>
          <w:rFonts w:eastAsia="Calibri"/>
          <w:lang w:eastAsia="en-US"/>
        </w:rPr>
        <w:t xml:space="preserve">не обучаемых </w:t>
      </w:r>
      <w:r w:rsidRPr="00811C29">
        <w:rPr>
          <w:rFonts w:eastAsia="Calibri"/>
          <w:lang w:eastAsia="en-US"/>
        </w:rPr>
        <w:t xml:space="preserve">нет.  </w:t>
      </w:r>
      <w:r w:rsidRPr="00811C29">
        <w:rPr>
          <w:rFonts w:eastAsia="Calibri"/>
          <w:lang w:eastAsia="en-US"/>
        </w:rPr>
        <w:tab/>
        <w:t xml:space="preserve">Как показали рейды по классам, у всех учащихся имеется в наличии школьная форма, учебники и учебные принадлежности. </w:t>
      </w:r>
    </w:p>
    <w:p w:rsidR="00E61641" w:rsidRPr="00886F42" w:rsidRDefault="00E61641" w:rsidP="00E61641">
      <w:pPr>
        <w:pStyle w:val="a5"/>
        <w:rPr>
          <w:rFonts w:ascii="Times New Roman" w:hAnsi="Times New Roman"/>
          <w:sz w:val="24"/>
          <w:szCs w:val="24"/>
        </w:rPr>
      </w:pPr>
      <w:r w:rsidRPr="00886F42">
        <w:rPr>
          <w:rFonts w:ascii="Times New Roman" w:hAnsi="Times New Roman"/>
          <w:sz w:val="24"/>
          <w:szCs w:val="24"/>
        </w:rPr>
        <w:tab/>
        <w:t>Дети любознательны, раскованы, не испытывают страха на уроке, свободно общаются, активно работают на уроке, выполняют указания учителя, проявляют интерес. В основном все дети охотно ходят в школу и привыкли к школьному режиму: у них положительные впечатления от школьной жизни.  Они справляются с учебной нагрузкой без особого напряжения. Посещение школы не вызывает у них отрицательных переживаний.</w:t>
      </w:r>
    </w:p>
    <w:p w:rsidR="00E61641" w:rsidRPr="00A227C5" w:rsidRDefault="00E61641" w:rsidP="00A227C5">
      <w:r w:rsidRPr="00811C29">
        <w:rPr>
          <w:color w:val="000000"/>
        </w:rPr>
        <w:tab/>
      </w:r>
      <w:r w:rsidRPr="00811C29">
        <w:rPr>
          <w:bdr w:val="none" w:sz="0" w:space="0" w:color="auto" w:frame="1"/>
        </w:rPr>
        <w:t xml:space="preserve"> </w:t>
      </w:r>
      <w:r w:rsidRPr="00033FBA">
        <w:rPr>
          <w:color w:val="000000"/>
        </w:rPr>
        <w:t>В качестве основного механизма решения таких задач как: деятельностное включение учащихся в поисково-творческую познавательную и продуктивную деятельность; дифференциации и индивидуализации обучения, непрерывности и вариативности образования – выступает качественное регулирование, представляющее собой государственную систему оценки и контроля качества образования, его соответствия системе сертификац</w:t>
      </w:r>
      <w:r>
        <w:rPr>
          <w:color w:val="000000"/>
        </w:rPr>
        <w:t>ии и аттестации образовательного</w:t>
      </w:r>
      <w:r w:rsidRPr="00033FBA">
        <w:rPr>
          <w:color w:val="000000"/>
        </w:rPr>
        <w:t xml:space="preserve"> учреждения. Этот подход обеспечивается системой педагогического мониторинга.</w:t>
      </w:r>
    </w:p>
    <w:p w:rsidR="00E61641" w:rsidRDefault="00E61641" w:rsidP="00A227C5">
      <w:pPr>
        <w:pStyle w:val="af"/>
        <w:spacing w:before="0" w:after="0"/>
        <w:ind w:firstLine="708"/>
        <w:jc w:val="both"/>
        <w:rPr>
          <w:color w:val="000000"/>
          <w:sz w:val="24"/>
          <w:szCs w:val="24"/>
        </w:rPr>
      </w:pPr>
      <w:r w:rsidRPr="00033FBA">
        <w:rPr>
          <w:color w:val="000000"/>
          <w:sz w:val="24"/>
          <w:szCs w:val="24"/>
        </w:rPr>
        <w:t>Экспертиза качества подготовки школьников проводится на протяжении всего учебного года:</w:t>
      </w:r>
    </w:p>
    <w:p w:rsidR="00E61641" w:rsidRPr="00033FBA" w:rsidRDefault="00E61641" w:rsidP="00E61641">
      <w:pPr>
        <w:jc w:val="both"/>
        <w:rPr>
          <w:color w:val="000000"/>
        </w:rPr>
      </w:pPr>
      <w:r w:rsidRPr="00033FBA">
        <w:rPr>
          <w:color w:val="000000"/>
        </w:rPr>
        <w:t>- учителями предметниками по окончании четверти;</w:t>
      </w:r>
    </w:p>
    <w:p w:rsidR="00E61641" w:rsidRDefault="00E61641" w:rsidP="00E61641">
      <w:pPr>
        <w:jc w:val="both"/>
        <w:rPr>
          <w:color w:val="000000"/>
        </w:rPr>
      </w:pPr>
      <w:r w:rsidRPr="00033FBA">
        <w:rPr>
          <w:color w:val="000000"/>
        </w:rPr>
        <w:t>- администрацией по графику заранее спланированного содержания контроля, с</w:t>
      </w:r>
      <w:r w:rsidRPr="00033FBA">
        <w:rPr>
          <w:b/>
          <w:bCs/>
          <w:color w:val="000000"/>
        </w:rPr>
        <w:t xml:space="preserve"> </w:t>
      </w:r>
      <w:r w:rsidRPr="00033FBA">
        <w:rPr>
          <w:color w:val="000000"/>
        </w:rPr>
        <w:t xml:space="preserve">которым в начале учебного года знакомится каждое ШМО. </w:t>
      </w:r>
    </w:p>
    <w:p w:rsidR="00E61641" w:rsidRPr="00033FBA" w:rsidRDefault="00E61641" w:rsidP="00E61641">
      <w:pPr>
        <w:ind w:firstLine="708"/>
        <w:jc w:val="both"/>
        <w:rPr>
          <w:color w:val="000000"/>
        </w:rPr>
      </w:pPr>
      <w:r w:rsidRPr="00033FBA">
        <w:rPr>
          <w:color w:val="000000"/>
        </w:rPr>
        <w:t xml:space="preserve">Успешность адаптации школьников к обучению в 5-х классах зависит от реализации преемственных связей между начальным общим и основным общим образованием.  </w:t>
      </w:r>
    </w:p>
    <w:p w:rsidR="00E61641" w:rsidRPr="00033FBA" w:rsidRDefault="00E61641" w:rsidP="00E61641">
      <w:pPr>
        <w:ind w:firstLine="708"/>
        <w:jc w:val="both"/>
        <w:rPr>
          <w:color w:val="000000"/>
        </w:rPr>
      </w:pPr>
      <w:r w:rsidRPr="00033FBA">
        <w:rPr>
          <w:color w:val="000000"/>
        </w:rPr>
        <w:t>В рамках ВШК  был проведен классно-обобщающий контроль в 5 классах с целью соблюдения принципа преемственности между школой первой и второй ступени. В ходе контроля были проведены следующие мероприятия:</w:t>
      </w:r>
    </w:p>
    <w:p w:rsidR="00E61641" w:rsidRPr="00033FBA" w:rsidRDefault="00E61641" w:rsidP="00E61641">
      <w:pPr>
        <w:jc w:val="both"/>
        <w:rPr>
          <w:color w:val="000000"/>
        </w:rPr>
      </w:pPr>
      <w:r w:rsidRPr="00033FBA">
        <w:rPr>
          <w:color w:val="000000"/>
        </w:rPr>
        <w:t xml:space="preserve">-посещение администрацией школы всех предметов </w:t>
      </w:r>
    </w:p>
    <w:p w:rsidR="00E61641" w:rsidRPr="00033FBA" w:rsidRDefault="00E61641" w:rsidP="00E61641">
      <w:pPr>
        <w:jc w:val="both"/>
        <w:rPr>
          <w:color w:val="000000"/>
        </w:rPr>
      </w:pPr>
      <w:r w:rsidRPr="00033FBA">
        <w:rPr>
          <w:color w:val="000000"/>
        </w:rPr>
        <w:t>-проверка школьной документации (классных тетрадей и тетрадей для контрольных работ по математике и русскому языку);</w:t>
      </w:r>
    </w:p>
    <w:p w:rsidR="00A227C5" w:rsidRDefault="00E61641" w:rsidP="00A227C5">
      <w:pPr>
        <w:jc w:val="both"/>
        <w:rPr>
          <w:color w:val="000000"/>
        </w:rPr>
      </w:pPr>
      <w:r w:rsidRPr="00033FBA">
        <w:rPr>
          <w:color w:val="000000"/>
        </w:rPr>
        <w:t>-посещены внеклассные мероприятия, классные часы с целью определения степени сплоченности классного коллектива, эмоционально-психологического</w:t>
      </w:r>
      <w:r w:rsidR="00A227C5">
        <w:rPr>
          <w:color w:val="000000"/>
        </w:rPr>
        <w:t xml:space="preserve"> климата в классном коллективе.</w:t>
      </w:r>
    </w:p>
    <w:p w:rsidR="00E61641" w:rsidRDefault="00E61641" w:rsidP="00A227C5">
      <w:pPr>
        <w:jc w:val="both"/>
        <w:rPr>
          <w:color w:val="000000"/>
        </w:rPr>
      </w:pPr>
      <w:r w:rsidRPr="00033FBA">
        <w:rPr>
          <w:color w:val="000000"/>
        </w:rPr>
        <w:t>-проведены контрольные срезы по математике, русскому языку, т.е стартовый замер знаний и умений учащихся с целью определения степени сохранности ЗУН за курс начальной школы. Были получены следующие результаты</w:t>
      </w:r>
      <w:r>
        <w:rPr>
          <w:color w:val="000000"/>
        </w:rPr>
        <w:t>:</w:t>
      </w:r>
    </w:p>
    <w:tbl>
      <w:tblPr>
        <w:tblpPr w:leftFromText="180" w:rightFromText="180" w:vertAnchor="text" w:horzAnchor="margin" w:tblpY="13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851"/>
        <w:gridCol w:w="2126"/>
        <w:gridCol w:w="2869"/>
      </w:tblGrid>
      <w:tr w:rsidR="00E61641" w:rsidRPr="00087D3B" w:rsidTr="005D5109">
        <w:trPr>
          <w:trHeight w:val="276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  <w:r w:rsidRPr="00087D3B">
              <w:rPr>
                <w:b/>
              </w:rPr>
              <w:t>Предмет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  <w:r w:rsidRPr="00087D3B">
              <w:rPr>
                <w:b/>
              </w:rPr>
              <w:t xml:space="preserve"> Учитель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1641" w:rsidRPr="001C5E5B" w:rsidRDefault="004F7055" w:rsidP="004F7055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к</w:t>
            </w:r>
            <w:r w:rsidR="00E61641" w:rsidRPr="00087D3B">
              <w:rPr>
                <w:b/>
              </w:rPr>
              <w:t>ласс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  <w:r w:rsidRPr="00087D3B">
              <w:rPr>
                <w:b/>
              </w:rPr>
              <w:t>%успе ваемости</w:t>
            </w:r>
          </w:p>
        </w:tc>
        <w:tc>
          <w:tcPr>
            <w:tcW w:w="2869" w:type="dxa"/>
            <w:vMerge w:val="restart"/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  <w:r w:rsidRPr="00087D3B">
              <w:rPr>
                <w:b/>
              </w:rPr>
              <w:t>%качества знаний</w:t>
            </w:r>
          </w:p>
        </w:tc>
      </w:tr>
      <w:tr w:rsidR="00E61641" w:rsidRPr="00087D3B" w:rsidTr="004F7055">
        <w:trPr>
          <w:trHeight w:val="276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869" w:type="dxa"/>
            <w:vMerge/>
            <w:shd w:val="clear" w:color="auto" w:fill="auto"/>
          </w:tcPr>
          <w:p w:rsidR="00E61641" w:rsidRPr="00087D3B" w:rsidRDefault="00E61641" w:rsidP="00C04ECF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E61641" w:rsidRPr="00FE5D70" w:rsidTr="005D5109"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Чеченский язык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1641" w:rsidRPr="00FE5D70" w:rsidRDefault="005472C0" w:rsidP="00C04ECF">
            <w:pPr>
              <w:spacing w:before="100" w:beforeAutospacing="1" w:after="100" w:afterAutospacing="1"/>
            </w:pPr>
            <w:r>
              <w:t>Мовсаева Л.В. Резыханова М.А</w:t>
            </w:r>
            <w:r w:rsidR="00E61641" w:rsidRPr="00FE5D70">
              <w:t>.</w:t>
            </w:r>
          </w:p>
        </w:tc>
        <w:tc>
          <w:tcPr>
            <w:tcW w:w="851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5а</w:t>
            </w:r>
          </w:p>
        </w:tc>
        <w:tc>
          <w:tcPr>
            <w:tcW w:w="2126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86</w:t>
            </w:r>
          </w:p>
        </w:tc>
        <w:tc>
          <w:tcPr>
            <w:tcW w:w="2869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39</w:t>
            </w:r>
          </w:p>
        </w:tc>
      </w:tr>
      <w:tr w:rsidR="00E61641" w:rsidRPr="00FE5D70" w:rsidTr="005D5109">
        <w:tc>
          <w:tcPr>
            <w:tcW w:w="209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5б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82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26</w:t>
            </w:r>
          </w:p>
        </w:tc>
      </w:tr>
      <w:tr w:rsidR="00E61641" w:rsidRPr="00FE5D70" w:rsidTr="005D5109">
        <w:trPr>
          <w:trHeight w:val="199"/>
        </w:trPr>
        <w:tc>
          <w:tcPr>
            <w:tcW w:w="20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Русский язык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E61641" w:rsidRPr="00087D3B" w:rsidRDefault="005472C0" w:rsidP="005472C0">
            <w:pPr>
              <w:spacing w:before="100" w:beforeAutospacing="1" w:after="100" w:afterAutospacing="1"/>
            </w:pPr>
            <w:r>
              <w:t>Лалакова Р.Х</w:t>
            </w:r>
            <w:r w:rsidR="00E61641" w:rsidRPr="00087D3B"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E61641" w:rsidRPr="003570E8" w:rsidRDefault="00E61641" w:rsidP="00C04ECF">
            <w:pPr>
              <w:spacing w:before="100" w:beforeAutospacing="1" w:after="100" w:afterAutospacing="1"/>
            </w:pPr>
            <w:r w:rsidRPr="00FE5D70">
              <w:t>5а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 xml:space="preserve">75 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 xml:space="preserve"> 15</w:t>
            </w:r>
          </w:p>
        </w:tc>
      </w:tr>
      <w:tr w:rsidR="00E61641" w:rsidRPr="00FE5D70" w:rsidTr="005D5109">
        <w:tc>
          <w:tcPr>
            <w:tcW w:w="209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5б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87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54</w:t>
            </w:r>
          </w:p>
        </w:tc>
      </w:tr>
      <w:tr w:rsidR="00E61641" w:rsidRPr="00FE5D70" w:rsidTr="005D5109"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Литература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1641" w:rsidRPr="00FE5D70" w:rsidRDefault="005472C0" w:rsidP="00C04ECF">
            <w:pPr>
              <w:spacing w:before="100" w:beforeAutospacing="1" w:after="100" w:afterAutospacing="1"/>
            </w:pPr>
            <w:r>
              <w:t>Лалакова Р.Х</w:t>
            </w:r>
            <w:r w:rsidR="00E61641">
              <w:t xml:space="preserve"> 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5а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94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63</w:t>
            </w:r>
          </w:p>
        </w:tc>
      </w:tr>
      <w:tr w:rsidR="00E61641" w:rsidRPr="00FE5D70" w:rsidTr="005D5109">
        <w:tc>
          <w:tcPr>
            <w:tcW w:w="209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5б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100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75</w:t>
            </w:r>
          </w:p>
        </w:tc>
      </w:tr>
      <w:tr w:rsidR="00E61641" w:rsidRPr="00FE5D70" w:rsidTr="005D5109">
        <w:tc>
          <w:tcPr>
            <w:tcW w:w="20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Английский язык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E61641" w:rsidRPr="00FE5D70" w:rsidRDefault="005472C0" w:rsidP="00C04ECF">
            <w:pPr>
              <w:spacing w:before="100" w:beforeAutospacing="1" w:after="100" w:afterAutospacing="1"/>
            </w:pPr>
            <w:r>
              <w:t>Аюбова Ж.М.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5а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91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47</w:t>
            </w:r>
          </w:p>
        </w:tc>
      </w:tr>
      <w:tr w:rsidR="00E61641" w:rsidRPr="00FE5D70" w:rsidTr="005D5109">
        <w:tc>
          <w:tcPr>
            <w:tcW w:w="209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5б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95</w:t>
            </w:r>
          </w:p>
        </w:tc>
        <w:tc>
          <w:tcPr>
            <w:tcW w:w="2869" w:type="dxa"/>
            <w:tcBorders>
              <w:bottom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54</w:t>
            </w:r>
          </w:p>
        </w:tc>
      </w:tr>
      <w:tr w:rsidR="00E61641" w:rsidRPr="00FE5D70" w:rsidTr="005D5109">
        <w:tc>
          <w:tcPr>
            <w:tcW w:w="20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Математика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E61641" w:rsidRPr="00FE5D70" w:rsidRDefault="005472C0" w:rsidP="00C04ECF">
            <w:pPr>
              <w:spacing w:before="100" w:beforeAutospacing="1" w:after="100" w:afterAutospacing="1"/>
            </w:pPr>
            <w:r>
              <w:t>Буруева И.Р.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5а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78</w:t>
            </w:r>
          </w:p>
        </w:tc>
        <w:tc>
          <w:tcPr>
            <w:tcW w:w="2869" w:type="dxa"/>
            <w:tcBorders>
              <w:top w:val="single" w:sz="12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29</w:t>
            </w:r>
          </w:p>
        </w:tc>
      </w:tr>
      <w:tr w:rsidR="00E61641" w:rsidRPr="00FE5D70" w:rsidTr="005D5109"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851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 w:rsidRPr="00FE5D70">
              <w:t>5б</w:t>
            </w:r>
          </w:p>
        </w:tc>
        <w:tc>
          <w:tcPr>
            <w:tcW w:w="2126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91</w:t>
            </w:r>
          </w:p>
        </w:tc>
        <w:tc>
          <w:tcPr>
            <w:tcW w:w="2869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25</w:t>
            </w:r>
          </w:p>
        </w:tc>
      </w:tr>
      <w:tr w:rsidR="00E61641" w:rsidRPr="00FE5D70" w:rsidTr="005D5109"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 xml:space="preserve">История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1641" w:rsidRPr="00FE5D70" w:rsidRDefault="005472C0" w:rsidP="00C04ECF">
            <w:pPr>
              <w:spacing w:before="100" w:beforeAutospacing="1" w:after="100" w:afterAutospacing="1"/>
            </w:pPr>
            <w:r>
              <w:t>Катаева Э.А.</w:t>
            </w:r>
          </w:p>
        </w:tc>
        <w:tc>
          <w:tcPr>
            <w:tcW w:w="851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5а</w:t>
            </w:r>
          </w:p>
        </w:tc>
        <w:tc>
          <w:tcPr>
            <w:tcW w:w="2126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100</w:t>
            </w:r>
          </w:p>
        </w:tc>
        <w:tc>
          <w:tcPr>
            <w:tcW w:w="2869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65</w:t>
            </w:r>
          </w:p>
        </w:tc>
      </w:tr>
      <w:tr w:rsidR="00E61641" w:rsidRPr="00FE5D70" w:rsidTr="005D5109"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851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5б</w:t>
            </w:r>
          </w:p>
        </w:tc>
        <w:tc>
          <w:tcPr>
            <w:tcW w:w="2126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96</w:t>
            </w:r>
          </w:p>
        </w:tc>
        <w:tc>
          <w:tcPr>
            <w:tcW w:w="2869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64</w:t>
            </w:r>
          </w:p>
        </w:tc>
      </w:tr>
      <w:tr w:rsidR="00E61641" w:rsidRPr="00FE5D70" w:rsidTr="005D5109"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Биология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1641" w:rsidRPr="00FE5D70" w:rsidRDefault="005472C0" w:rsidP="00C04ECF">
            <w:pPr>
              <w:spacing w:before="100" w:beforeAutospacing="1" w:after="100" w:afterAutospacing="1"/>
            </w:pPr>
            <w:r>
              <w:t>Вадаева М.З.</w:t>
            </w:r>
          </w:p>
        </w:tc>
        <w:tc>
          <w:tcPr>
            <w:tcW w:w="851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5а</w:t>
            </w:r>
          </w:p>
        </w:tc>
        <w:tc>
          <w:tcPr>
            <w:tcW w:w="2126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100</w:t>
            </w:r>
          </w:p>
        </w:tc>
        <w:tc>
          <w:tcPr>
            <w:tcW w:w="2869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59</w:t>
            </w:r>
          </w:p>
        </w:tc>
      </w:tr>
      <w:tr w:rsidR="00E61641" w:rsidRPr="00FE5D70" w:rsidTr="005D5109"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</w:p>
        </w:tc>
        <w:tc>
          <w:tcPr>
            <w:tcW w:w="851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5б</w:t>
            </w:r>
          </w:p>
        </w:tc>
        <w:tc>
          <w:tcPr>
            <w:tcW w:w="2126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100</w:t>
            </w:r>
          </w:p>
        </w:tc>
        <w:tc>
          <w:tcPr>
            <w:tcW w:w="2869" w:type="dxa"/>
            <w:shd w:val="clear" w:color="auto" w:fill="auto"/>
          </w:tcPr>
          <w:p w:rsidR="00E61641" w:rsidRPr="00FE5D70" w:rsidRDefault="00E61641" w:rsidP="00C04ECF">
            <w:pPr>
              <w:spacing w:before="100" w:beforeAutospacing="1" w:after="100" w:afterAutospacing="1"/>
            </w:pPr>
            <w:r>
              <w:t>56</w:t>
            </w:r>
          </w:p>
        </w:tc>
      </w:tr>
    </w:tbl>
    <w:p w:rsidR="00DE62D0" w:rsidRDefault="00DE62D0" w:rsidP="00E61641">
      <w:pPr>
        <w:tabs>
          <w:tab w:val="left" w:pos="3731"/>
        </w:tabs>
        <w:spacing w:before="100" w:beforeAutospacing="1" w:after="100" w:afterAutospacing="1"/>
        <w:jc w:val="both"/>
        <w:rPr>
          <w:color w:val="FF0000"/>
        </w:rPr>
      </w:pPr>
      <w:r>
        <w:rPr>
          <w:color w:val="FF0000"/>
        </w:rPr>
        <w:t xml:space="preserve">  </w:t>
      </w:r>
    </w:p>
    <w:p w:rsidR="004F7055" w:rsidRDefault="004F7055" w:rsidP="00DE62D0">
      <w:pPr>
        <w:tabs>
          <w:tab w:val="left" w:pos="3731"/>
        </w:tabs>
        <w:spacing w:before="100" w:beforeAutospacing="1" w:after="100" w:afterAutospacing="1"/>
        <w:jc w:val="both"/>
      </w:pPr>
    </w:p>
    <w:p w:rsidR="00E61641" w:rsidRPr="00DE62D0" w:rsidRDefault="00E61641" w:rsidP="00DE62D0">
      <w:pPr>
        <w:tabs>
          <w:tab w:val="left" w:pos="3731"/>
        </w:tabs>
        <w:spacing w:before="100" w:beforeAutospacing="1" w:after="100" w:afterAutospacing="1"/>
        <w:jc w:val="both"/>
        <w:rPr>
          <w:b/>
          <w:bCs/>
          <w:iCs/>
        </w:rPr>
      </w:pPr>
      <w:r>
        <w:t xml:space="preserve">Данная статистика показывает, что </w:t>
      </w:r>
      <w:r w:rsidRPr="00033FBA">
        <w:t xml:space="preserve">результаты к/р диагностического и текущего контроля различные. Заметно снизились успеваемость  и качество знаний в 5-х классах в адаптационный период. В течение года  учителя продолжили  работу по активизации  деятельности обучающихся через проблемные вопросы, включение заданий различного характера. </w:t>
      </w:r>
      <w:r w:rsidRPr="007E4723">
        <w:rPr>
          <w:b/>
          <w:bCs/>
          <w:iCs/>
        </w:rPr>
        <w:t xml:space="preserve">                                                 </w:t>
      </w:r>
    </w:p>
    <w:p w:rsidR="00AB5361" w:rsidRPr="00AB5361" w:rsidRDefault="00AB5361" w:rsidP="00AB5361">
      <w:pPr>
        <w:tabs>
          <w:tab w:val="left" w:pos="1590"/>
        </w:tabs>
        <w:rPr>
          <w:color w:val="0070C0"/>
        </w:rPr>
      </w:pPr>
      <w:r>
        <w:t xml:space="preserve">         </w:t>
      </w:r>
      <w:r w:rsidRPr="00AB5361">
        <w:rPr>
          <w:color w:val="0070C0"/>
        </w:rPr>
        <w:t xml:space="preserve">   </w:t>
      </w:r>
      <w:r w:rsidRPr="00AB5361">
        <w:rPr>
          <w:b/>
          <w:color w:val="0070C0"/>
        </w:rPr>
        <w:t>Результаты государственной итоговой аттестации выпускников 9-х и 11-х классов</w:t>
      </w:r>
    </w:p>
    <w:p w:rsidR="00AB5361" w:rsidRDefault="00AB5361" w:rsidP="00AB5361">
      <w:pPr>
        <w:pStyle w:val="ac"/>
        <w:tabs>
          <w:tab w:val="left" w:pos="284"/>
        </w:tabs>
        <w:ind w:left="0"/>
        <w:jc w:val="center"/>
      </w:pPr>
    </w:p>
    <w:p w:rsidR="00AB5361" w:rsidRPr="00831878" w:rsidRDefault="00AB5361" w:rsidP="00AB5361">
      <w:pPr>
        <w:pStyle w:val="ac"/>
        <w:tabs>
          <w:tab w:val="left" w:pos="284"/>
        </w:tabs>
        <w:ind w:left="0" w:firstLine="709"/>
        <w:jc w:val="both"/>
        <w:rPr>
          <w:rFonts w:eastAsia="Calibri"/>
        </w:rPr>
      </w:pPr>
      <w:r w:rsidRPr="00831878">
        <w:rPr>
          <w:rFonts w:eastAsia="Calibri"/>
        </w:rPr>
        <w:t>Результаты государственной итоговой аттестации выпускников 9</w:t>
      </w:r>
      <w:r w:rsidR="00831878">
        <w:rPr>
          <w:rFonts w:eastAsia="Calibri"/>
        </w:rPr>
        <w:t xml:space="preserve"> </w:t>
      </w:r>
      <w:r w:rsidRPr="00831878">
        <w:rPr>
          <w:rFonts w:eastAsia="Calibri"/>
        </w:rPr>
        <w:t>класса</w:t>
      </w:r>
    </w:p>
    <w:p w:rsidR="00AB5361" w:rsidRPr="002A2171" w:rsidRDefault="00AB5361" w:rsidP="00AB5361">
      <w:pPr>
        <w:rPr>
          <w:rFonts w:eastAsia="Calibri"/>
          <w:b/>
          <w:sz w:val="20"/>
          <w:szCs w:val="20"/>
        </w:rPr>
      </w:pPr>
    </w:p>
    <w:tbl>
      <w:tblPr>
        <w:tblW w:w="4293" w:type="pct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302"/>
        <w:gridCol w:w="1381"/>
        <w:gridCol w:w="2490"/>
        <w:gridCol w:w="1660"/>
      </w:tblGrid>
      <w:tr w:rsidR="008F5937" w:rsidRPr="002A2171" w:rsidTr="00F53815">
        <w:trPr>
          <w:trHeight w:val="447"/>
        </w:trPr>
        <w:tc>
          <w:tcPr>
            <w:tcW w:w="933" w:type="pct"/>
            <w:shd w:val="clear" w:color="auto" w:fill="FFFFFF" w:themeFill="background1"/>
          </w:tcPr>
          <w:p w:rsidR="008F5937" w:rsidRPr="002A2171" w:rsidRDefault="008F5937" w:rsidP="008E1636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775" w:type="pct"/>
            <w:shd w:val="clear" w:color="auto" w:fill="FFFFFF" w:themeFill="background1"/>
          </w:tcPr>
          <w:p w:rsidR="008F5937" w:rsidRPr="002A2171" w:rsidRDefault="008F5937" w:rsidP="008E1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Допущены к ОГЭ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8F5937" w:rsidRPr="002A2171" w:rsidRDefault="008F5937" w:rsidP="008E1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Прошли ОГЭ</w:t>
            </w:r>
          </w:p>
        </w:tc>
        <w:tc>
          <w:tcPr>
            <w:tcW w:w="1482" w:type="pct"/>
            <w:shd w:val="clear" w:color="auto" w:fill="FFFFFF" w:themeFill="background1"/>
          </w:tcPr>
          <w:p w:rsidR="008F5937" w:rsidRPr="002A2171" w:rsidRDefault="008F5937" w:rsidP="008E1636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Получили аттестат</w:t>
            </w:r>
          </w:p>
          <w:p w:rsidR="008F5937" w:rsidRPr="002A2171" w:rsidRDefault="008F5937" w:rsidP="003A3425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обычного образца</w:t>
            </w:r>
          </w:p>
        </w:tc>
        <w:tc>
          <w:tcPr>
            <w:tcW w:w="988" w:type="pct"/>
            <w:shd w:val="clear" w:color="auto" w:fill="FFFFFF" w:themeFill="background1"/>
          </w:tcPr>
          <w:p w:rsidR="008F5937" w:rsidRPr="008F5937" w:rsidRDefault="008F5937" w:rsidP="008F5937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 xml:space="preserve">Не получили аттестат </w:t>
            </w:r>
          </w:p>
        </w:tc>
      </w:tr>
      <w:tr w:rsidR="00F53815" w:rsidRPr="002A2171" w:rsidTr="00F53815">
        <w:trPr>
          <w:trHeight w:val="183"/>
        </w:trPr>
        <w:tc>
          <w:tcPr>
            <w:tcW w:w="933" w:type="pct"/>
            <w:shd w:val="clear" w:color="auto" w:fill="FFFFFF" w:themeFill="background1"/>
            <w:vAlign w:val="center"/>
          </w:tcPr>
          <w:p w:rsidR="00F53815" w:rsidRPr="002A2171" w:rsidRDefault="00F53815" w:rsidP="000002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:rsidR="00F53815" w:rsidRPr="002A2171" w:rsidRDefault="00F53815" w:rsidP="0000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2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53815" w:rsidRPr="002A2171" w:rsidRDefault="00F53815" w:rsidP="00F5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82" w:type="pct"/>
            <w:shd w:val="clear" w:color="auto" w:fill="FFFFFF" w:themeFill="background1"/>
            <w:vAlign w:val="center"/>
          </w:tcPr>
          <w:p w:rsidR="00F53815" w:rsidRPr="002A2171" w:rsidRDefault="00F53815" w:rsidP="0000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F53815" w:rsidRPr="002A2171" w:rsidRDefault="00F53815" w:rsidP="00000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pct"/>
            <w:shd w:val="clear" w:color="auto" w:fill="FFFFFF" w:themeFill="background1"/>
          </w:tcPr>
          <w:p w:rsidR="00F53815" w:rsidRPr="002A2171" w:rsidRDefault="00F53815" w:rsidP="00000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C72E07" w:rsidRDefault="00C72E07" w:rsidP="00C72E07">
      <w:pPr>
        <w:tabs>
          <w:tab w:val="left" w:pos="1881"/>
        </w:tabs>
        <w:ind w:left="709"/>
        <w:rPr>
          <w:b/>
        </w:rPr>
      </w:pPr>
      <w:r>
        <w:rPr>
          <w:b/>
        </w:rPr>
        <w:t xml:space="preserve">                                      </w:t>
      </w:r>
    </w:p>
    <w:p w:rsidR="007A100F" w:rsidRDefault="00C72E07" w:rsidP="00C72E07">
      <w:pPr>
        <w:tabs>
          <w:tab w:val="left" w:pos="1881"/>
        </w:tabs>
        <w:ind w:left="709"/>
      </w:pPr>
      <w:r>
        <w:rPr>
          <w:b/>
        </w:rPr>
        <w:t xml:space="preserve">                                    Итоги ОГЭ по  русскому языку</w:t>
      </w:r>
    </w:p>
    <w:tbl>
      <w:tblPr>
        <w:tblpPr w:leftFromText="180" w:rightFromText="180" w:vertAnchor="text" w:horzAnchor="margin" w:tblpY="197"/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804"/>
        <w:gridCol w:w="1110"/>
        <w:gridCol w:w="1110"/>
        <w:gridCol w:w="969"/>
        <w:gridCol w:w="833"/>
        <w:gridCol w:w="1662"/>
        <w:gridCol w:w="1387"/>
      </w:tblGrid>
      <w:tr w:rsidR="00C72E07" w:rsidRPr="002A2171" w:rsidTr="00C72E07">
        <w:trPr>
          <w:trHeight w:val="132"/>
        </w:trPr>
        <w:tc>
          <w:tcPr>
            <w:tcW w:w="483" w:type="pct"/>
            <w:vMerge w:val="restart"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18" w:type="pct"/>
            <w:vMerge w:val="restart"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Количество учащихся</w:t>
            </w:r>
          </w:p>
        </w:tc>
        <w:tc>
          <w:tcPr>
            <w:tcW w:w="2047" w:type="pct"/>
            <w:gridSpan w:val="4"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Получили оценки</w:t>
            </w:r>
          </w:p>
        </w:tc>
        <w:tc>
          <w:tcPr>
            <w:tcW w:w="846" w:type="pct"/>
            <w:vMerge w:val="restart"/>
            <w:shd w:val="clear" w:color="auto" w:fill="FFFFFF" w:themeFill="background1"/>
          </w:tcPr>
          <w:p w:rsidR="00C72E07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успеваемости </w:t>
            </w:r>
          </w:p>
        </w:tc>
        <w:tc>
          <w:tcPr>
            <w:tcW w:w="706" w:type="pct"/>
            <w:vMerge w:val="restart"/>
            <w:shd w:val="clear" w:color="auto" w:fill="FFFFFF" w:themeFill="background1"/>
          </w:tcPr>
          <w:p w:rsidR="00C72E07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C72E07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качества знаний</w:t>
            </w:r>
          </w:p>
        </w:tc>
      </w:tr>
      <w:tr w:rsidR="00C72E07" w:rsidRPr="002A2171" w:rsidTr="00C72E07">
        <w:trPr>
          <w:trHeight w:val="179"/>
        </w:trPr>
        <w:tc>
          <w:tcPr>
            <w:tcW w:w="483" w:type="pct"/>
            <w:vMerge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8" w:type="pct"/>
            <w:vMerge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565" w:type="pct"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493" w:type="pct"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424" w:type="pct"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846" w:type="pct"/>
            <w:vMerge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pct"/>
            <w:vMerge/>
            <w:shd w:val="clear" w:color="auto" w:fill="FFFFFF" w:themeFill="background1"/>
          </w:tcPr>
          <w:p w:rsidR="00C72E07" w:rsidRPr="002A2171" w:rsidRDefault="00C72E07" w:rsidP="00C72E07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72E07" w:rsidRPr="002A2171" w:rsidTr="00C72E07">
        <w:trPr>
          <w:trHeight w:val="197"/>
        </w:trPr>
        <w:tc>
          <w:tcPr>
            <w:tcW w:w="483" w:type="pct"/>
            <w:shd w:val="clear" w:color="auto" w:fill="FFFFFF" w:themeFill="background1"/>
          </w:tcPr>
          <w:p w:rsidR="00C72E07" w:rsidRPr="002A2171" w:rsidRDefault="00C72E07" w:rsidP="00C72E07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918" w:type="pct"/>
            <w:shd w:val="clear" w:color="auto" w:fill="FFFFFF" w:themeFill="background1"/>
          </w:tcPr>
          <w:p w:rsidR="00C72E07" w:rsidRPr="002A2171" w:rsidRDefault="00F53815" w:rsidP="00C72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5" w:type="pct"/>
            <w:shd w:val="clear" w:color="auto" w:fill="FFFFFF" w:themeFill="background1"/>
          </w:tcPr>
          <w:p w:rsidR="00C72E07" w:rsidRPr="002A2171" w:rsidRDefault="00E01DAE" w:rsidP="00C72E07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5" w:type="pct"/>
            <w:shd w:val="clear" w:color="auto" w:fill="FFFFFF" w:themeFill="background1"/>
          </w:tcPr>
          <w:p w:rsidR="00C72E07" w:rsidRPr="002A2171" w:rsidRDefault="00E01DAE" w:rsidP="00C72E07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93" w:type="pct"/>
            <w:shd w:val="clear" w:color="auto" w:fill="FFFFFF" w:themeFill="background1"/>
          </w:tcPr>
          <w:p w:rsidR="00C72E07" w:rsidRPr="002A2171" w:rsidRDefault="00E01DAE" w:rsidP="00C72E07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4" w:type="pct"/>
            <w:shd w:val="clear" w:color="auto" w:fill="FFFFFF" w:themeFill="background1"/>
          </w:tcPr>
          <w:p w:rsidR="00C72E07" w:rsidRPr="002A2171" w:rsidRDefault="00E01DAE" w:rsidP="00C72E07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pct"/>
            <w:shd w:val="clear" w:color="auto" w:fill="FFFFFF" w:themeFill="background1"/>
          </w:tcPr>
          <w:p w:rsidR="00C72E07" w:rsidRPr="002A2171" w:rsidRDefault="00E01DAE" w:rsidP="00C72E07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6" w:type="pct"/>
            <w:shd w:val="clear" w:color="auto" w:fill="FFFFFF" w:themeFill="background1"/>
          </w:tcPr>
          <w:p w:rsidR="00C72E07" w:rsidRPr="002A2171" w:rsidRDefault="00E01DAE" w:rsidP="00C72E07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C67E95" w:rsidRPr="00FB4152" w:rsidRDefault="001F115A" w:rsidP="00C72E07">
      <w:pPr>
        <w:tabs>
          <w:tab w:val="left" w:pos="1881"/>
        </w:tabs>
        <w:ind w:left="709"/>
        <w:rPr>
          <w:b/>
        </w:rPr>
      </w:pPr>
      <w:r w:rsidRPr="00FB4152">
        <w:rPr>
          <w:b/>
        </w:rPr>
        <w:t xml:space="preserve">              </w:t>
      </w:r>
      <w:r w:rsidR="00DE62D0">
        <w:rPr>
          <w:b/>
        </w:rPr>
        <w:t xml:space="preserve">                        </w:t>
      </w:r>
      <w:r w:rsidR="00C72E07">
        <w:rPr>
          <w:b/>
        </w:rPr>
        <w:t xml:space="preserve">   </w:t>
      </w:r>
      <w:r w:rsidR="003A3425">
        <w:rPr>
          <w:b/>
        </w:rPr>
        <w:t xml:space="preserve">                             </w:t>
      </w:r>
      <w:r w:rsidR="005D5109">
        <w:rPr>
          <w:b/>
        </w:rPr>
        <w:t xml:space="preserve"> </w:t>
      </w:r>
    </w:p>
    <w:p w:rsidR="00EF252A" w:rsidRPr="00FB4152" w:rsidRDefault="00EF252A" w:rsidP="00EF252A">
      <w:pPr>
        <w:tabs>
          <w:tab w:val="left" w:pos="1881"/>
        </w:tabs>
        <w:ind w:left="709"/>
        <w:rPr>
          <w:b/>
        </w:rPr>
      </w:pPr>
      <w:r>
        <w:rPr>
          <w:b/>
        </w:rPr>
        <w:t xml:space="preserve">                                       Итоги ОГЭ по математике</w:t>
      </w:r>
    </w:p>
    <w:p w:rsidR="00EF252A" w:rsidRDefault="00EF252A" w:rsidP="00EF252A">
      <w:pPr>
        <w:ind w:left="709"/>
      </w:pPr>
    </w:p>
    <w:tbl>
      <w:tblPr>
        <w:tblW w:w="5020" w:type="pct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804"/>
        <w:gridCol w:w="1110"/>
        <w:gridCol w:w="1110"/>
        <w:gridCol w:w="969"/>
        <w:gridCol w:w="833"/>
        <w:gridCol w:w="1662"/>
        <w:gridCol w:w="1387"/>
      </w:tblGrid>
      <w:tr w:rsidR="00EF252A" w:rsidRPr="002A2171" w:rsidTr="008E1636">
        <w:trPr>
          <w:trHeight w:val="132"/>
        </w:trPr>
        <w:tc>
          <w:tcPr>
            <w:tcW w:w="483" w:type="pct"/>
            <w:vMerge w:val="restart"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18" w:type="pct"/>
            <w:vMerge w:val="restart"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Количество учащихся</w:t>
            </w:r>
          </w:p>
        </w:tc>
        <w:tc>
          <w:tcPr>
            <w:tcW w:w="2047" w:type="pct"/>
            <w:gridSpan w:val="4"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Получили оценки</w:t>
            </w:r>
          </w:p>
        </w:tc>
        <w:tc>
          <w:tcPr>
            <w:tcW w:w="846" w:type="pct"/>
            <w:vMerge w:val="restart"/>
            <w:shd w:val="clear" w:color="auto" w:fill="FFFFFF" w:themeFill="background1"/>
          </w:tcPr>
          <w:p w:rsidR="00EF252A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успеваемости </w:t>
            </w:r>
          </w:p>
        </w:tc>
        <w:tc>
          <w:tcPr>
            <w:tcW w:w="706" w:type="pct"/>
            <w:vMerge w:val="restart"/>
            <w:shd w:val="clear" w:color="auto" w:fill="FFFFFF" w:themeFill="background1"/>
          </w:tcPr>
          <w:p w:rsidR="00EF252A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EF252A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качества знаний</w:t>
            </w:r>
          </w:p>
        </w:tc>
      </w:tr>
      <w:tr w:rsidR="008E1636" w:rsidRPr="002A2171" w:rsidTr="008E1636">
        <w:trPr>
          <w:trHeight w:val="179"/>
        </w:trPr>
        <w:tc>
          <w:tcPr>
            <w:tcW w:w="483" w:type="pct"/>
            <w:vMerge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8" w:type="pct"/>
            <w:vMerge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565" w:type="pct"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493" w:type="pct"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424" w:type="pct"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846" w:type="pct"/>
            <w:vMerge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pct"/>
            <w:vMerge/>
            <w:shd w:val="clear" w:color="auto" w:fill="FFFFFF" w:themeFill="background1"/>
          </w:tcPr>
          <w:p w:rsidR="00EF252A" w:rsidRPr="002A2171" w:rsidRDefault="00EF252A" w:rsidP="008E1636">
            <w:pPr>
              <w:pStyle w:val="23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F252A" w:rsidRPr="002A2171" w:rsidTr="008E1636">
        <w:trPr>
          <w:trHeight w:val="197"/>
        </w:trPr>
        <w:tc>
          <w:tcPr>
            <w:tcW w:w="483" w:type="pct"/>
            <w:shd w:val="clear" w:color="auto" w:fill="FFFFFF" w:themeFill="background1"/>
          </w:tcPr>
          <w:p w:rsidR="00EF252A" w:rsidRPr="002A2171" w:rsidRDefault="00EF252A" w:rsidP="008E1636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918" w:type="pct"/>
            <w:shd w:val="clear" w:color="auto" w:fill="FFFFFF" w:themeFill="background1"/>
          </w:tcPr>
          <w:p w:rsidR="00EF252A" w:rsidRPr="002A2171" w:rsidRDefault="00EF252A" w:rsidP="008E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5" w:type="pct"/>
            <w:shd w:val="clear" w:color="auto" w:fill="FFFFFF" w:themeFill="background1"/>
          </w:tcPr>
          <w:p w:rsidR="00EF252A" w:rsidRPr="002A2171" w:rsidRDefault="00B0556F" w:rsidP="008E1636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5" w:type="pct"/>
            <w:shd w:val="clear" w:color="auto" w:fill="FFFFFF" w:themeFill="background1"/>
          </w:tcPr>
          <w:p w:rsidR="00EF252A" w:rsidRPr="002A2171" w:rsidRDefault="00ED658B" w:rsidP="008E1636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93" w:type="pct"/>
            <w:shd w:val="clear" w:color="auto" w:fill="FFFFFF" w:themeFill="background1"/>
          </w:tcPr>
          <w:p w:rsidR="00EF252A" w:rsidRPr="002A2171" w:rsidRDefault="00ED658B" w:rsidP="008E1636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4" w:type="pct"/>
            <w:shd w:val="clear" w:color="auto" w:fill="FFFFFF" w:themeFill="background1"/>
          </w:tcPr>
          <w:p w:rsidR="00EF252A" w:rsidRPr="002A2171" w:rsidRDefault="00ED658B" w:rsidP="008E1636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6" w:type="pct"/>
            <w:shd w:val="clear" w:color="auto" w:fill="FFFFFF" w:themeFill="background1"/>
          </w:tcPr>
          <w:p w:rsidR="00EF252A" w:rsidRPr="002A2171" w:rsidRDefault="00ED658B" w:rsidP="008E1636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6" w:type="pct"/>
            <w:shd w:val="clear" w:color="auto" w:fill="FFFFFF" w:themeFill="background1"/>
          </w:tcPr>
          <w:p w:rsidR="00EF252A" w:rsidRPr="002A2171" w:rsidRDefault="00ED658B" w:rsidP="008E1636">
            <w:pPr>
              <w:pStyle w:val="23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</w:tbl>
    <w:p w:rsidR="00C67E95" w:rsidRDefault="00C67E95" w:rsidP="007E5BD3">
      <w:pPr>
        <w:ind w:left="709"/>
      </w:pPr>
    </w:p>
    <w:p w:rsidR="00626EB7" w:rsidRPr="00626EB7" w:rsidRDefault="00626EB7" w:rsidP="00626EB7">
      <w:pPr>
        <w:pStyle w:val="ac"/>
        <w:tabs>
          <w:tab w:val="left" w:pos="284"/>
        </w:tabs>
        <w:ind w:left="0" w:firstLine="709"/>
        <w:jc w:val="both"/>
        <w:rPr>
          <w:rFonts w:eastAsia="Calibri"/>
          <w:b/>
        </w:rPr>
      </w:pPr>
      <w:r w:rsidRPr="00626EB7">
        <w:rPr>
          <w:rFonts w:eastAsia="Calibri"/>
          <w:b/>
        </w:rPr>
        <w:t>Результаты государственной итоговой аттестации вы</w:t>
      </w:r>
      <w:r>
        <w:rPr>
          <w:rFonts w:eastAsia="Calibri"/>
          <w:b/>
        </w:rPr>
        <w:t xml:space="preserve">пускников 11 </w:t>
      </w:r>
      <w:r w:rsidRPr="00626EB7">
        <w:rPr>
          <w:rFonts w:eastAsia="Calibri"/>
          <w:b/>
        </w:rPr>
        <w:t>класса</w:t>
      </w:r>
    </w:p>
    <w:p w:rsidR="00626EB7" w:rsidRPr="002A2171" w:rsidRDefault="00626EB7" w:rsidP="00626EB7">
      <w:pPr>
        <w:rPr>
          <w:rFonts w:eastAsia="Calibri"/>
          <w:b/>
          <w:sz w:val="20"/>
          <w:szCs w:val="20"/>
        </w:rPr>
      </w:pPr>
    </w:p>
    <w:tbl>
      <w:tblPr>
        <w:tblW w:w="4293" w:type="pct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774"/>
        <w:gridCol w:w="1302"/>
        <w:gridCol w:w="691"/>
        <w:gridCol w:w="691"/>
        <w:gridCol w:w="2490"/>
        <w:gridCol w:w="1660"/>
      </w:tblGrid>
      <w:tr w:rsidR="00626EB7" w:rsidRPr="002A2171" w:rsidTr="003A3425">
        <w:trPr>
          <w:trHeight w:val="350"/>
        </w:trPr>
        <w:tc>
          <w:tcPr>
            <w:tcW w:w="932" w:type="pct"/>
            <w:gridSpan w:val="2"/>
            <w:vMerge w:val="restart"/>
            <w:shd w:val="clear" w:color="auto" w:fill="FFFFFF" w:themeFill="background1"/>
          </w:tcPr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775" w:type="pct"/>
            <w:vMerge w:val="restart"/>
            <w:shd w:val="clear" w:color="auto" w:fill="FFFFFF" w:themeFill="background1"/>
          </w:tcPr>
          <w:p w:rsidR="00626EB7" w:rsidRPr="002A2171" w:rsidRDefault="005001DB" w:rsidP="008E1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Допущены к Е</w:t>
            </w:r>
            <w:r w:rsidR="00626EB7">
              <w:rPr>
                <w:b/>
                <w:sz w:val="20"/>
                <w:szCs w:val="20"/>
              </w:rPr>
              <w:t>ГЭ</w:t>
            </w:r>
          </w:p>
        </w:tc>
        <w:tc>
          <w:tcPr>
            <w:tcW w:w="822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626EB7" w:rsidRPr="002A2171" w:rsidRDefault="005001DB" w:rsidP="008E16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Прошли Е</w:t>
            </w:r>
            <w:r w:rsidR="00626EB7">
              <w:rPr>
                <w:b/>
                <w:sz w:val="20"/>
                <w:szCs w:val="20"/>
              </w:rPr>
              <w:t>ГЭ</w:t>
            </w:r>
          </w:p>
        </w:tc>
        <w:tc>
          <w:tcPr>
            <w:tcW w:w="1482" w:type="pct"/>
            <w:vMerge w:val="restart"/>
            <w:shd w:val="clear" w:color="auto" w:fill="FFFFFF" w:themeFill="background1"/>
          </w:tcPr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Получили аттестат</w:t>
            </w:r>
          </w:p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>обычного образца</w:t>
            </w:r>
          </w:p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pct"/>
            <w:vMerge w:val="restart"/>
            <w:shd w:val="clear" w:color="auto" w:fill="FFFFFF" w:themeFill="background1"/>
          </w:tcPr>
          <w:p w:rsidR="00626EB7" w:rsidRPr="008F5937" w:rsidRDefault="00626EB7" w:rsidP="008E1636">
            <w:pPr>
              <w:jc w:val="center"/>
              <w:rPr>
                <w:b/>
                <w:sz w:val="20"/>
                <w:szCs w:val="20"/>
              </w:rPr>
            </w:pPr>
            <w:r w:rsidRPr="002A2171">
              <w:rPr>
                <w:b/>
                <w:sz w:val="20"/>
                <w:szCs w:val="20"/>
              </w:rPr>
              <w:t xml:space="preserve">Не получили аттестат </w:t>
            </w:r>
          </w:p>
        </w:tc>
      </w:tr>
      <w:tr w:rsidR="00626EB7" w:rsidRPr="002A2171" w:rsidTr="003A3425">
        <w:trPr>
          <w:trHeight w:val="159"/>
        </w:trPr>
        <w:tc>
          <w:tcPr>
            <w:tcW w:w="932" w:type="pct"/>
            <w:gridSpan w:val="2"/>
            <w:vMerge/>
            <w:shd w:val="clear" w:color="auto" w:fill="FFFFFF" w:themeFill="background1"/>
          </w:tcPr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75" w:type="pct"/>
            <w:vMerge/>
            <w:shd w:val="clear" w:color="auto" w:fill="FFFFFF" w:themeFill="background1"/>
          </w:tcPr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11" w:type="pct"/>
            <w:tcBorders>
              <w:top w:val="nil"/>
              <w:right w:val="nil"/>
            </w:tcBorders>
            <w:shd w:val="clear" w:color="auto" w:fill="FFFFFF" w:themeFill="background1"/>
          </w:tcPr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</w:tcBorders>
            <w:shd w:val="clear" w:color="auto" w:fill="FFFFFF" w:themeFill="background1"/>
          </w:tcPr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</w:rPr>
            </w:pPr>
          </w:p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pct"/>
            <w:vMerge/>
            <w:shd w:val="clear" w:color="auto" w:fill="FFFFFF" w:themeFill="background1"/>
          </w:tcPr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pct"/>
            <w:vMerge/>
            <w:shd w:val="clear" w:color="auto" w:fill="FFFFFF" w:themeFill="background1"/>
          </w:tcPr>
          <w:p w:rsidR="00626EB7" w:rsidRPr="002A2171" w:rsidRDefault="00626EB7" w:rsidP="008E1636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626EB7" w:rsidRPr="002A2171" w:rsidTr="008E1636">
        <w:trPr>
          <w:trHeight w:val="470"/>
        </w:trPr>
        <w:tc>
          <w:tcPr>
            <w:tcW w:w="472" w:type="pct"/>
            <w:vAlign w:val="center"/>
          </w:tcPr>
          <w:p w:rsidR="00626EB7" w:rsidRPr="002A2171" w:rsidRDefault="00626EB7" w:rsidP="008E16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11а</w:t>
            </w:r>
          </w:p>
        </w:tc>
        <w:tc>
          <w:tcPr>
            <w:tcW w:w="460" w:type="pct"/>
            <w:vAlign w:val="center"/>
          </w:tcPr>
          <w:p w:rsidR="00626EB7" w:rsidRPr="002A2171" w:rsidRDefault="00ED658B" w:rsidP="008E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5" w:type="pct"/>
            <w:vAlign w:val="center"/>
          </w:tcPr>
          <w:p w:rsidR="00626EB7" w:rsidRPr="002A2171" w:rsidRDefault="00ED658B" w:rsidP="008E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22" w:type="pct"/>
            <w:gridSpan w:val="2"/>
            <w:vAlign w:val="center"/>
          </w:tcPr>
          <w:p w:rsidR="00626EB7" w:rsidRPr="002A2171" w:rsidRDefault="005001DB" w:rsidP="008E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pct"/>
            <w:vAlign w:val="center"/>
          </w:tcPr>
          <w:p w:rsidR="003A3425" w:rsidRDefault="003A3425" w:rsidP="008E1636">
            <w:pPr>
              <w:jc w:val="center"/>
              <w:rPr>
                <w:sz w:val="20"/>
                <w:szCs w:val="20"/>
              </w:rPr>
            </w:pPr>
          </w:p>
          <w:p w:rsidR="00626EB7" w:rsidRPr="002A2171" w:rsidRDefault="005001DB" w:rsidP="008E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626EB7" w:rsidRPr="002A2171" w:rsidRDefault="00626EB7" w:rsidP="008E1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pct"/>
          </w:tcPr>
          <w:p w:rsidR="003A3425" w:rsidRDefault="003A3425" w:rsidP="008E1636">
            <w:pPr>
              <w:jc w:val="center"/>
              <w:rPr>
                <w:sz w:val="20"/>
                <w:szCs w:val="20"/>
              </w:rPr>
            </w:pPr>
          </w:p>
          <w:p w:rsidR="00626EB7" w:rsidRPr="002A2171" w:rsidRDefault="00ED658B" w:rsidP="008E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26EB7" w:rsidRDefault="00626EB7" w:rsidP="005001DB"/>
    <w:p w:rsidR="00626EB7" w:rsidRDefault="003D35C5" w:rsidP="00626EB7">
      <w:pPr>
        <w:pStyle w:val="23"/>
        <w:spacing w:after="0" w:line="240" w:lineRule="auto"/>
        <w:ind w:firstLine="709"/>
      </w:pPr>
      <w:r>
        <w:t>Итоги ЕГЭ</w:t>
      </w:r>
      <w:r w:rsidR="00626EB7" w:rsidRPr="0081214A">
        <w:t xml:space="preserve"> (предметы обязательные </w:t>
      </w:r>
      <w:r w:rsidR="005001DB">
        <w:t>и по выбору) учащихся 11 класса</w:t>
      </w:r>
    </w:p>
    <w:p w:rsidR="00CF4A3C" w:rsidRDefault="00CF4A3C" w:rsidP="00626EB7">
      <w:pPr>
        <w:pStyle w:val="23"/>
        <w:spacing w:after="0" w:line="240" w:lineRule="auto"/>
        <w:ind w:firstLine="709"/>
      </w:pPr>
    </w:p>
    <w:p w:rsidR="00CF4A3C" w:rsidRDefault="00CF4A3C" w:rsidP="00626EB7">
      <w:pPr>
        <w:pStyle w:val="23"/>
        <w:spacing w:after="0" w:line="240" w:lineRule="auto"/>
        <w:ind w:firstLine="709"/>
      </w:pPr>
    </w:p>
    <w:p w:rsidR="00CF4A3C" w:rsidRPr="0081214A" w:rsidRDefault="00CF4A3C" w:rsidP="00626EB7">
      <w:pPr>
        <w:pStyle w:val="23"/>
        <w:spacing w:after="0" w:line="240" w:lineRule="auto"/>
        <w:ind w:firstLine="709"/>
      </w:pPr>
    </w:p>
    <w:p w:rsidR="003D35C5" w:rsidRPr="00652692" w:rsidRDefault="003D35C5" w:rsidP="003D35C5">
      <w:pPr>
        <w:spacing w:before="40" w:after="40"/>
        <w:rPr>
          <w:color w:val="000000"/>
        </w:rPr>
      </w:pPr>
    </w:p>
    <w:tbl>
      <w:tblPr>
        <w:tblW w:w="7607" w:type="dxa"/>
        <w:tblCellSpacing w:w="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3394"/>
        <w:gridCol w:w="805"/>
        <w:gridCol w:w="921"/>
        <w:gridCol w:w="968"/>
        <w:gridCol w:w="993"/>
      </w:tblGrid>
      <w:tr w:rsidR="00CF4A3C" w:rsidRPr="00033FBA" w:rsidTr="00CF4A3C">
        <w:trPr>
          <w:trHeight w:val="301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D27853" w:rsidRDefault="00CF4A3C" w:rsidP="008E1636"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D27853">
              <w:rPr>
                <w:b/>
                <w:color w:val="000000"/>
                <w:sz w:val="20"/>
                <w:szCs w:val="20"/>
              </w:rPr>
              <w:t>№ 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D27853" w:rsidRDefault="00CF4A3C" w:rsidP="008E1636"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D27853">
              <w:rPr>
                <w:b/>
                <w:color w:val="000000"/>
                <w:sz w:val="20"/>
                <w:szCs w:val="20"/>
              </w:rPr>
              <w:t>ФИО 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390661" w:rsidRDefault="00CF4A3C" w:rsidP="008E1636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390661">
              <w:rPr>
                <w:color w:val="000000"/>
                <w:sz w:val="20"/>
                <w:szCs w:val="20"/>
              </w:rPr>
              <w:t>Рус.яз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Default="00CF4A3C" w:rsidP="008E1636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390661">
              <w:rPr>
                <w:color w:val="000000"/>
                <w:sz w:val="20"/>
                <w:szCs w:val="20"/>
              </w:rPr>
              <w:t>Матем</w:t>
            </w:r>
          </w:p>
          <w:p w:rsidR="00CF4A3C" w:rsidRPr="00390661" w:rsidRDefault="00CF4A3C" w:rsidP="008E1636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(базовый)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Default="00CF4A3C" w:rsidP="008E1636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Математ.</w:t>
            </w:r>
          </w:p>
          <w:p w:rsidR="00CF4A3C" w:rsidRPr="00390661" w:rsidRDefault="00CF4A3C" w:rsidP="008E1636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(проф.)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390661" w:rsidRDefault="00CF4A3C" w:rsidP="008E1636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390661">
              <w:rPr>
                <w:color w:val="000000"/>
                <w:sz w:val="20"/>
                <w:szCs w:val="20"/>
              </w:rPr>
              <w:t>Общест.</w:t>
            </w:r>
          </w:p>
        </w:tc>
      </w:tr>
      <w:tr w:rsidR="00CF4A3C" w:rsidRPr="00033FBA" w:rsidTr="00CF4A3C">
        <w:trPr>
          <w:trHeight w:val="128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1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665660" w:rsidRDefault="00CF4A3C" w:rsidP="00CF4A3C">
            <w:r w:rsidRPr="00E36299">
              <w:t>Рашаев</w:t>
            </w:r>
            <w:r>
              <w:t xml:space="preserve"> </w:t>
            </w:r>
            <w:r w:rsidRPr="00002B76">
              <w:t>Магомед</w:t>
            </w:r>
            <w:r>
              <w:t xml:space="preserve"> </w:t>
            </w:r>
            <w:r w:rsidRPr="00665660">
              <w:t>Сурхоевич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4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B56D2" w:rsidRDefault="00CF4A3C" w:rsidP="00CF4A3C">
            <w:pPr>
              <w:spacing w:before="40" w:after="40"/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</w:p>
        </w:tc>
      </w:tr>
      <w:tr w:rsidR="00CF4A3C" w:rsidRPr="00033FBA" w:rsidTr="00CF4A3C">
        <w:trPr>
          <w:trHeight w:val="361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2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665660" w:rsidRDefault="00CF4A3C" w:rsidP="00CF4A3C">
            <w:r w:rsidRPr="00E36299">
              <w:t>Рашаев</w:t>
            </w:r>
            <w:r>
              <w:t xml:space="preserve"> </w:t>
            </w:r>
            <w:r w:rsidRPr="00002B76">
              <w:t>Ахмед</w:t>
            </w:r>
            <w:r>
              <w:t xml:space="preserve"> </w:t>
            </w:r>
            <w:r w:rsidRPr="00665660">
              <w:t>Сурхоевич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62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4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B56D2" w:rsidRDefault="00CF4A3C" w:rsidP="00CF4A3C">
            <w:pPr>
              <w:spacing w:before="40" w:after="40"/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</w:p>
        </w:tc>
      </w:tr>
      <w:tr w:rsidR="00CF4A3C" w:rsidRPr="00033FBA" w:rsidTr="00CF4A3C">
        <w:trPr>
          <w:trHeight w:val="412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3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665660" w:rsidRDefault="00CF4A3C" w:rsidP="00CF4A3C">
            <w:r w:rsidRPr="00E36299">
              <w:t>Мусаев</w:t>
            </w:r>
            <w:r>
              <w:t xml:space="preserve"> </w:t>
            </w:r>
            <w:r w:rsidRPr="00002B76">
              <w:t>Асхаб</w:t>
            </w:r>
            <w:r>
              <w:t xml:space="preserve"> </w:t>
            </w:r>
            <w:r w:rsidRPr="00665660">
              <w:t>Мухмадович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32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B56D2" w:rsidRDefault="00CF4A3C" w:rsidP="00CF4A3C">
            <w:pPr>
              <w:spacing w:before="40" w:after="40"/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017CB" w:rsidRDefault="00CF4A3C" w:rsidP="00CF4A3C">
            <w:pPr>
              <w:spacing w:before="40" w:after="40"/>
              <w:jc w:val="center"/>
              <w:rPr>
                <w:b/>
                <w:color w:val="FF0000"/>
              </w:rPr>
            </w:pPr>
          </w:p>
        </w:tc>
      </w:tr>
      <w:tr w:rsidR="00CF4A3C" w:rsidRPr="00033FBA" w:rsidTr="00CF4A3C">
        <w:trPr>
          <w:trHeight w:val="361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4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665660" w:rsidRDefault="00CF4A3C" w:rsidP="00CF4A3C">
            <w:r w:rsidRPr="00E36299">
              <w:t>Янсуков</w:t>
            </w:r>
            <w:r>
              <w:t xml:space="preserve"> </w:t>
            </w:r>
            <w:r w:rsidRPr="00002B76">
              <w:t>Якуб</w:t>
            </w:r>
            <w:r>
              <w:t xml:space="preserve"> </w:t>
            </w:r>
            <w:r w:rsidRPr="00665660">
              <w:t>Самадович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4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994B5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994B5C">
              <w:rPr>
                <w:b/>
                <w:color w:val="00B050"/>
              </w:rPr>
              <w:t>27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</w:t>
            </w:r>
          </w:p>
        </w:tc>
      </w:tr>
      <w:tr w:rsidR="00CF4A3C" w:rsidRPr="00033FBA" w:rsidTr="00CF4A3C">
        <w:trPr>
          <w:trHeight w:val="361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5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665660" w:rsidRDefault="00CF4A3C" w:rsidP="00CF4A3C">
            <w:r w:rsidRPr="00E36299">
              <w:t>Берсанова</w:t>
            </w:r>
            <w:r>
              <w:t xml:space="preserve"> </w:t>
            </w:r>
            <w:r w:rsidRPr="00002B76">
              <w:t>Марьям</w:t>
            </w:r>
            <w:r>
              <w:t xml:space="preserve"> </w:t>
            </w:r>
            <w:r w:rsidRPr="00665660">
              <w:t>Вахаевна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54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B56D2" w:rsidRDefault="00CF4A3C" w:rsidP="00CF4A3C">
            <w:pPr>
              <w:spacing w:before="40" w:after="40"/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</w:p>
        </w:tc>
      </w:tr>
      <w:tr w:rsidR="00CF4A3C" w:rsidRPr="00033FBA" w:rsidTr="00CF4A3C">
        <w:trPr>
          <w:trHeight w:val="179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6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665660" w:rsidRDefault="00CF4A3C" w:rsidP="00CF4A3C">
            <w:r w:rsidRPr="00E36299">
              <w:t>Берсанова</w:t>
            </w:r>
            <w:r>
              <w:t xml:space="preserve"> </w:t>
            </w:r>
            <w:r w:rsidRPr="00002B76">
              <w:t>Ламара</w:t>
            </w:r>
            <w:r>
              <w:t xml:space="preserve"> </w:t>
            </w:r>
            <w:r w:rsidRPr="00665660">
              <w:t>Вахаевна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4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B56D2" w:rsidRDefault="00CF4A3C" w:rsidP="00CF4A3C">
            <w:pPr>
              <w:spacing w:before="40" w:after="40"/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</w:p>
        </w:tc>
      </w:tr>
      <w:tr w:rsidR="00CF4A3C" w:rsidRPr="00033FBA" w:rsidTr="00CF4A3C">
        <w:trPr>
          <w:trHeight w:val="361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7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665660" w:rsidRDefault="00CF4A3C" w:rsidP="00CF4A3C">
            <w:r w:rsidRPr="00E36299">
              <w:t>Касумова</w:t>
            </w:r>
            <w:r>
              <w:t xml:space="preserve"> </w:t>
            </w:r>
            <w:r w:rsidRPr="00002B76">
              <w:t>Хадижат</w:t>
            </w:r>
            <w:r>
              <w:t xml:space="preserve"> </w:t>
            </w:r>
            <w:r w:rsidRPr="00665660">
              <w:t>Султановна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65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5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B56D2" w:rsidRDefault="00CF4A3C" w:rsidP="00CF4A3C">
            <w:pPr>
              <w:spacing w:before="40" w:after="40"/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</w:p>
        </w:tc>
      </w:tr>
      <w:tr w:rsidR="00CF4A3C" w:rsidRPr="00033FBA" w:rsidTr="00CF4A3C">
        <w:trPr>
          <w:trHeight w:val="361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8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665660" w:rsidRDefault="00CF4A3C" w:rsidP="00CF4A3C">
            <w:r w:rsidRPr="00E36299">
              <w:t>Гараев</w:t>
            </w:r>
            <w:r>
              <w:t xml:space="preserve"> </w:t>
            </w:r>
            <w:r w:rsidRPr="00002B76">
              <w:t>Леид</w:t>
            </w:r>
            <w:r>
              <w:t xml:space="preserve"> </w:t>
            </w:r>
            <w:r w:rsidRPr="00665660">
              <w:t>Рустамович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B56D2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54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4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FF0000"/>
              </w:rPr>
            </w:pPr>
          </w:p>
        </w:tc>
      </w:tr>
      <w:tr w:rsidR="00CF4A3C" w:rsidRPr="00033FBA" w:rsidTr="00CF4A3C">
        <w:trPr>
          <w:trHeight w:val="361"/>
          <w:tblCellSpacing w:w="0" w:type="dxa"/>
        </w:trPr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  <w:r w:rsidRPr="00033FBA">
              <w:rPr>
                <w:color w:val="000000"/>
              </w:rPr>
              <w:t>9</w:t>
            </w:r>
          </w:p>
        </w:tc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A3C" w:rsidRDefault="00CF4A3C" w:rsidP="00CF4A3C">
            <w:r w:rsidRPr="00E36299">
              <w:t>Гачалаев</w:t>
            </w:r>
            <w:r>
              <w:t xml:space="preserve"> </w:t>
            </w:r>
            <w:r w:rsidRPr="00002B76">
              <w:t>Илес</w:t>
            </w:r>
            <w:r>
              <w:t xml:space="preserve"> </w:t>
            </w:r>
            <w:r w:rsidRPr="00665660">
              <w:t>Вахидович</w:t>
            </w:r>
          </w:p>
        </w:tc>
        <w:tc>
          <w:tcPr>
            <w:tcW w:w="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B56D2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CF4A3C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  <w:r w:rsidRPr="00CF4A3C">
              <w:rPr>
                <w:b/>
                <w:color w:val="00B050"/>
              </w:rPr>
              <w:t>3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b/>
                <w:color w:val="00B05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A3C" w:rsidRPr="00033FBA" w:rsidRDefault="00CF4A3C" w:rsidP="00CF4A3C">
            <w:pPr>
              <w:spacing w:before="40" w:after="40"/>
              <w:jc w:val="center"/>
              <w:rPr>
                <w:color w:val="000000"/>
              </w:rPr>
            </w:pPr>
          </w:p>
        </w:tc>
      </w:tr>
    </w:tbl>
    <w:p w:rsidR="00EF252A" w:rsidRDefault="00EF252A" w:rsidP="007E5BD3">
      <w:pPr>
        <w:ind w:left="709"/>
      </w:pPr>
    </w:p>
    <w:p w:rsidR="00CF4A3C" w:rsidRDefault="00CF4A3C" w:rsidP="007E5BD3">
      <w:pPr>
        <w:ind w:left="709"/>
      </w:pPr>
    </w:p>
    <w:p w:rsidR="00C72E07" w:rsidRDefault="00742C18" w:rsidP="00D966EF">
      <w:r>
        <w:lastRenderedPageBreak/>
        <w:t xml:space="preserve">         </w:t>
      </w:r>
    </w:p>
    <w:p w:rsidR="00C67E95" w:rsidRDefault="00742C18" w:rsidP="00D966EF">
      <w:r>
        <w:t xml:space="preserve">  </w:t>
      </w:r>
      <w:r w:rsidR="00996115">
        <w:t xml:space="preserve">Впервые  за годы введения ЕГЭ </w:t>
      </w:r>
      <w:r w:rsidR="00A62788">
        <w:t>не получил аттестат об окончании  средней общ</w:t>
      </w:r>
      <w:r w:rsidR="00227E64">
        <w:t>еобразовательной школы  один ученик</w:t>
      </w:r>
      <w:r w:rsidR="00A62788">
        <w:t xml:space="preserve">, так как </w:t>
      </w:r>
      <w:r w:rsidR="00227E64">
        <w:t xml:space="preserve">не преодолел </w:t>
      </w:r>
      <w:r>
        <w:t>минимального порога по математике.</w:t>
      </w:r>
      <w:r w:rsidR="00227E64">
        <w:t xml:space="preserve"> </w:t>
      </w:r>
      <w:r w:rsidR="008B18AE">
        <w:t>С</w:t>
      </w:r>
      <w:r w:rsidRPr="00F75E65">
        <w:t>нижение по</w:t>
      </w:r>
      <w:r w:rsidR="008B18AE">
        <w:t>казателей произошло по</w:t>
      </w:r>
      <w:r w:rsidRPr="00F75E65">
        <w:t xml:space="preserve"> обществознанию,</w:t>
      </w:r>
      <w:r w:rsidR="006D4A50">
        <w:t xml:space="preserve"> химии</w:t>
      </w:r>
      <w:r w:rsidR="008B18AE">
        <w:t>,</w:t>
      </w:r>
      <w:r w:rsidRPr="00F75E65">
        <w:t xml:space="preserve"> биологии</w:t>
      </w:r>
      <w:r w:rsidR="00D966EF">
        <w:t>.</w:t>
      </w:r>
    </w:p>
    <w:p w:rsidR="005001DB" w:rsidRDefault="005001DB" w:rsidP="00D966EF"/>
    <w:p w:rsidR="005001DB" w:rsidRPr="00CA7E8C" w:rsidRDefault="00CA7E8C" w:rsidP="007E5BD3">
      <w:pPr>
        <w:ind w:left="709"/>
        <w:rPr>
          <w:color w:val="0070C0"/>
        </w:rPr>
      </w:pPr>
      <w:r w:rsidRPr="00CA7E8C">
        <w:rPr>
          <w:b/>
          <w:bCs/>
          <w:color w:val="0070C0"/>
        </w:rPr>
        <w:t xml:space="preserve">                               Анализ воспитательной работы</w:t>
      </w:r>
    </w:p>
    <w:p w:rsidR="005001DB" w:rsidRDefault="005001DB" w:rsidP="007E5BD3">
      <w:pPr>
        <w:ind w:left="709"/>
      </w:pPr>
    </w:p>
    <w:p w:rsidR="00DE62D0" w:rsidRDefault="00441C2B" w:rsidP="00441C2B">
      <w:pPr>
        <w:pStyle w:val="a5"/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  <w:lang w:eastAsia="ru-RU"/>
        </w:rPr>
        <w:t>В 2015 - 2016 учебном году воспитательная работа школы осуществлялась в соответствии со стратегической воспитательной целью:</w:t>
      </w:r>
      <w:r w:rsidRPr="00D966EF">
        <w:rPr>
          <w:rFonts w:ascii="Times New Roman" w:hAnsi="Times New Roman"/>
          <w:sz w:val="24"/>
          <w:szCs w:val="24"/>
        </w:rPr>
        <w:t xml:space="preserve"> </w:t>
      </w:r>
      <w:r w:rsidRPr="00D966EF"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  <w:t xml:space="preserve">становление и развитие качеств конкурентоспособной  личности, живущей в правовом, демократическом государстве, на основе духовно-нравственных ценностей и исторического опыта России через деятельное </w:t>
      </w:r>
    </w:p>
    <w:p w:rsidR="00441C2B" w:rsidRPr="00D966EF" w:rsidRDefault="00441C2B" w:rsidP="00441C2B">
      <w:pPr>
        <w:pStyle w:val="a5"/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</w:pPr>
      <w:r w:rsidRPr="00D966EF"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  <w:t xml:space="preserve">отношение к окружающему миру, к людям, к себе. </w:t>
      </w:r>
    </w:p>
    <w:p w:rsidR="00441C2B" w:rsidRDefault="00441C2B" w:rsidP="00441C2B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D966EF"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  <w:t xml:space="preserve"> </w:t>
      </w:r>
      <w:r w:rsidRPr="00D966EF">
        <w:rPr>
          <w:rFonts w:ascii="Times New Roman" w:hAnsi="Times New Roman"/>
          <w:sz w:val="24"/>
          <w:szCs w:val="24"/>
          <w:lang w:eastAsia="ru-RU"/>
        </w:rPr>
        <w:t xml:space="preserve">В основу воспитательной деятельности коллектива положены: Закон об «Образовании в РФ», ФГОС второго поколения, Устав школы, Концепция по ДНВ и развития подрастающего поколения, Республиканские целевые Программы по духовно-нравственному и патриотическому воспитанию, правилам ДД, профилактике правонарушений и экстремизма, антинаркотической и антикоррупционной деятельности. </w:t>
      </w:r>
    </w:p>
    <w:p w:rsidR="000A50FD" w:rsidRPr="00D966EF" w:rsidRDefault="000A50FD" w:rsidP="000A50FD">
      <w:pPr>
        <w:pStyle w:val="a5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D966EF">
        <w:rPr>
          <w:rFonts w:ascii="Times New Roman" w:hAnsi="Times New Roman"/>
          <w:sz w:val="24"/>
          <w:szCs w:val="24"/>
        </w:rPr>
        <w:t xml:space="preserve">       Все проведенные</w:t>
      </w:r>
      <w:r w:rsidRPr="00D966E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966EF">
        <w:rPr>
          <w:rFonts w:ascii="Times New Roman" w:hAnsi="Times New Roman"/>
          <w:sz w:val="24"/>
          <w:szCs w:val="24"/>
        </w:rPr>
        <w:t xml:space="preserve">мероприятия являлись звеньями в цепи процесса создания личностно-ориентированной образовательной и воспитательной среды, способствующей повышению эффективности учебно-воспитательного процесса в целом и решению следующих воспитательных </w:t>
      </w:r>
      <w:r w:rsidRPr="00D966EF">
        <w:rPr>
          <w:rFonts w:ascii="Times New Roman" w:hAnsi="Times New Roman"/>
          <w:bCs/>
          <w:sz w:val="24"/>
          <w:szCs w:val="24"/>
        </w:rPr>
        <w:t>задач</w:t>
      </w:r>
      <w:r w:rsidRPr="00D966EF">
        <w:rPr>
          <w:rFonts w:ascii="Times New Roman" w:hAnsi="Times New Roman"/>
          <w:sz w:val="24"/>
          <w:szCs w:val="24"/>
        </w:rPr>
        <w:t>:</w:t>
      </w:r>
    </w:p>
    <w:p w:rsidR="000A50FD" w:rsidRPr="00D966EF" w:rsidRDefault="000A50FD" w:rsidP="000A50FD">
      <w:pPr>
        <w:pStyle w:val="a5"/>
        <w:rPr>
          <w:rFonts w:ascii="Times New Roman" w:hAnsi="Times New Roman"/>
          <w:sz w:val="24"/>
          <w:szCs w:val="24"/>
        </w:rPr>
      </w:pP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  <w:vertAlign w:val="superscript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 xml:space="preserve">       Активизировать и разнообразить формы гражданско-патриотического воспитания, продолжать вводить в практику работы диспуты, дискуссии, встречи с общественными деятелями; 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  <w:vertAlign w:val="superscript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 xml:space="preserve">      Выявлять и развивать индивидуальные творческие задатки и способности детей, формировать жизненные ценности: понимание добра</w:t>
      </w:r>
      <w:r w:rsidRPr="00D966EF">
        <w:rPr>
          <w:rFonts w:ascii="Times New Roman" w:hAnsi="Times New Roman"/>
          <w:color w:val="0070C0"/>
          <w:sz w:val="24"/>
          <w:szCs w:val="24"/>
          <w:vertAlign w:val="superscript"/>
        </w:rPr>
        <w:t xml:space="preserve"> </w:t>
      </w:r>
      <w:r w:rsidRPr="00D966EF">
        <w:rPr>
          <w:rFonts w:ascii="Times New Roman" w:hAnsi="Times New Roman"/>
          <w:color w:val="0070C0"/>
          <w:sz w:val="24"/>
          <w:szCs w:val="24"/>
        </w:rPr>
        <w:t>и зла, смысла жизни; продолжать работу по воспитанию правового сознания, правовой культуры;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  <w:vertAlign w:val="superscript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 xml:space="preserve">      Приобщать обучающихся к духовным, национальным и общечеловеческим ценностям; воспитывать гражданина с богатым духовно-нравственным потенциалом; 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  <w:vertAlign w:val="superscript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 xml:space="preserve">      Развивать физические возможности личности, формировать прочные основы нравственного и здорового образа жизни; 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 xml:space="preserve">      Укреплять взаимодействие семьи и школы, повысить качество педагогического просвещения родителей; продолжать работу по развитию ученического самоуправления; активизировать работу классных коллективов и родителей через участие в общественных мероприятиях.</w:t>
      </w:r>
    </w:p>
    <w:p w:rsidR="000A50FD" w:rsidRPr="00D966EF" w:rsidRDefault="000A50FD" w:rsidP="000A50FD">
      <w:pPr>
        <w:pStyle w:val="a5"/>
        <w:rPr>
          <w:rFonts w:ascii="Times New Roman" w:hAnsi="Times New Roman"/>
          <w:sz w:val="24"/>
          <w:szCs w:val="24"/>
        </w:rPr>
      </w:pPr>
    </w:p>
    <w:p w:rsidR="000A50FD" w:rsidRPr="00D966EF" w:rsidRDefault="000A50FD" w:rsidP="000A50FD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      Реализации задач способствовала разработанная система планирования и контроля, которая охватывала все направления воспитательного процесса, реализуемые посредством осуществления целей и задач Единой концепции ДНВ и развития школьников. Исходя из цели и задач воспитательной работы, были определены приоритетные направления воспитательной деятельности школы: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>Развитие познавательных интересов у учащихся;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>Духовно - нравственное и эстетическое воспитание;</w:t>
      </w:r>
    </w:p>
    <w:bookmarkStart w:id="2" w:name="page5"/>
    <w:bookmarkEnd w:id="2"/>
    <w:p w:rsidR="000A50FD" w:rsidRPr="00D966EF" w:rsidRDefault="00762253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>
                <wp:simplePos x="0" y="0"/>
                <wp:positionH relativeFrom="page">
                  <wp:posOffset>533399</wp:posOffset>
                </wp:positionH>
                <wp:positionV relativeFrom="page">
                  <wp:posOffset>303530</wp:posOffset>
                </wp:positionV>
                <wp:extent cx="0" cy="230505"/>
                <wp:effectExtent l="0" t="0" r="0" b="17145"/>
                <wp:wrapNone/>
                <wp:docPr id="5411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35CF2" id="Line 289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2pt,23.9pt" to="4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66FQIAACw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1312" behindDoc="1" locked="0" layoutInCell="0" allowOverlap="1">
                <wp:simplePos x="0" y="0"/>
                <wp:positionH relativeFrom="page">
                  <wp:posOffset>763269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10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DB3F9" id="Line 290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60.1pt,23.9pt" to="60.1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531494</wp:posOffset>
                </wp:positionV>
                <wp:extent cx="6497955" cy="0"/>
                <wp:effectExtent l="0" t="0" r="17145" b="0"/>
                <wp:wrapNone/>
                <wp:docPr id="5409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7955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08179" id="Line 292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1.8pt,41.85pt" to="553.4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1" locked="0" layoutInCell="0" allowOverlap="1">
                <wp:simplePos x="0" y="0"/>
                <wp:positionH relativeFrom="page">
                  <wp:posOffset>995044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16D07" id="Line 299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78.35pt,23.9pt" to="78.3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1" locked="0" layoutInCell="0" allowOverlap="1">
                <wp:simplePos x="0" y="0"/>
                <wp:positionH relativeFrom="page">
                  <wp:posOffset>996949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BBD41" id="Line 305" o:spid="_x0000_s1026" style="position:absolute;z-index:-25165209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78.5pt,23.9pt" to="78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1" locked="0" layoutInCell="0" allowOverlap="1">
                <wp:simplePos x="0" y="0"/>
                <wp:positionH relativeFrom="page">
                  <wp:posOffset>1226819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6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C577E" id="Line 306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96.6pt,23.9pt" to="96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6432" behindDoc="1" locked="0" layoutInCell="0" allowOverlap="1">
                <wp:simplePos x="0" y="0"/>
                <wp:positionH relativeFrom="page">
                  <wp:posOffset>1228089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5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1D7A4" id="Line 312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96.7pt,23.9pt" to="96.7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wD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1" locked="0" layoutInCell="0" allowOverlap="1">
                <wp:simplePos x="0" y="0"/>
                <wp:positionH relativeFrom="page">
                  <wp:posOffset>1458594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4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44448" id="Line 313" o:spid="_x0000_s1026" style="position:absolute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14.85pt,23.9pt" to="114.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iUh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8480" behindDoc="1" locked="0" layoutInCell="0" allowOverlap="1">
                <wp:simplePos x="0" y="0"/>
                <wp:positionH relativeFrom="page">
                  <wp:posOffset>1690369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3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FB450" id="Line 320" o:spid="_x0000_s1026" style="position:absolute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33.1pt,23.9pt" to="133.1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9504" behindDoc="1" locked="0" layoutInCell="0" allowOverlap="1">
                <wp:simplePos x="0" y="0"/>
                <wp:positionH relativeFrom="page">
                  <wp:posOffset>1691639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2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0CA3B" id="Line 326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33.2pt,23.9pt" to="133.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0528" behindDoc="1" locked="0" layoutInCell="0" allowOverlap="1">
                <wp:simplePos x="0" y="0"/>
                <wp:positionH relativeFrom="page">
                  <wp:posOffset>1922144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1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8F4B7" id="Line 327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51.35pt,23.9pt" to="151.3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mw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1552" behindDoc="1" locked="0" layoutInCell="0" allowOverlap="1">
                <wp:simplePos x="0" y="0"/>
                <wp:positionH relativeFrom="page">
                  <wp:posOffset>1923414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400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91639" id="Line 333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51.45pt,23.9pt" to="151.4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us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2576" behindDoc="1" locked="0" layoutInCell="0" allowOverlap="1">
                <wp:simplePos x="0" y="0"/>
                <wp:positionH relativeFrom="page">
                  <wp:posOffset>2153919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9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C445E" id="Line 334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69.6pt,23.9pt" to="169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OU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1" locked="0" layoutInCell="0" allowOverlap="1">
                <wp:simplePos x="0" y="0"/>
                <wp:positionH relativeFrom="page">
                  <wp:posOffset>2154554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8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AB1D0" id="Line 340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69.65pt,23.9pt" to="169.6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4624" behindDoc="1" locked="0" layoutInCell="0" allowOverlap="1">
                <wp:simplePos x="0" y="0"/>
                <wp:positionH relativeFrom="page">
                  <wp:posOffset>2385059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7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5374D" id="Line 341" o:spid="_x0000_s1026" style="position:absolute;z-index:-2516418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87.8pt,23.9pt" to="187.8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5648" behindDoc="1" locked="0" layoutInCell="0" allowOverlap="1">
                <wp:simplePos x="0" y="0"/>
                <wp:positionH relativeFrom="page">
                  <wp:posOffset>2386329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6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7884E" id="Line 347" o:spid="_x0000_s1026" style="position:absolute;z-index:-25164083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87.9pt,23.9pt" to="187.9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dC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6672" behindDoc="1" locked="0" layoutInCell="0" allowOverlap="1">
                <wp:simplePos x="0" y="0"/>
                <wp:positionH relativeFrom="page">
                  <wp:posOffset>2616834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5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50486" id="Line 348" o:spid="_x0000_s1026" style="position:absolute;z-index:-25163980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6.05pt,23.9pt" to="206.0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9pO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7696" behindDoc="1" locked="0" layoutInCell="0" allowOverlap="1">
                <wp:simplePos x="0" y="0"/>
                <wp:positionH relativeFrom="page">
                  <wp:posOffset>2618739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4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C53DD" id="Line 354" o:spid="_x0000_s1026" style="position:absolute;z-index:-2516387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6.2pt,23.9pt" to="206.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0e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8720" behindDoc="1" locked="0" layoutInCell="0" allowOverlap="1">
                <wp:simplePos x="0" y="0"/>
                <wp:positionH relativeFrom="page">
                  <wp:posOffset>2848609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3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6088E" id="Line 355" o:spid="_x0000_s1026" style="position:absolute;z-index:-25163776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24.3pt,23.9pt" to="224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9744" behindDoc="1" locked="0" layoutInCell="0" allowOverlap="1">
                <wp:simplePos x="0" y="0"/>
                <wp:positionH relativeFrom="page">
                  <wp:posOffset>2849879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2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8ED7B" id="Line 361" o:spid="_x0000_s1026" style="position:absolute;z-index:-2516367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24.4pt,23.9pt" to="224.4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0768" behindDoc="1" locked="0" layoutInCell="0" allowOverlap="1">
                <wp:simplePos x="0" y="0"/>
                <wp:positionH relativeFrom="page">
                  <wp:posOffset>3080384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1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0924E" id="Line 362" o:spid="_x0000_s1026" style="position:absolute;z-index:-2516357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42.55pt,23.9pt" to="242.5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1792" behindDoc="1" locked="0" layoutInCell="0" allowOverlap="1">
                <wp:simplePos x="0" y="0"/>
                <wp:positionH relativeFrom="page">
                  <wp:posOffset>3081654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90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BF80B" id="Line 368" o:spid="_x0000_s1026" style="position:absolute;z-index:-2516346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42.65pt,23.9pt" to="242.6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2816" behindDoc="1" locked="0" layoutInCell="0" allowOverlap="1">
                <wp:simplePos x="0" y="0"/>
                <wp:positionH relativeFrom="page">
                  <wp:posOffset>3312159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9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333E3" id="Line 369" o:spid="_x0000_s1026" style="position:absolute;z-index:-2516336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60.8pt,23.9pt" to="260.8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3840" behindDoc="1" locked="0" layoutInCell="0" allowOverlap="1">
                <wp:simplePos x="0" y="0"/>
                <wp:positionH relativeFrom="page">
                  <wp:posOffset>3313429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8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629D4" id="Line 375" o:spid="_x0000_s1026" style="position:absolute;z-index:-2516326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60.9pt,23.9pt" to="260.9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4864" behindDoc="1" locked="0" layoutInCell="0" allowOverlap="1">
                <wp:simplePos x="0" y="0"/>
                <wp:positionH relativeFrom="page">
                  <wp:posOffset>3543934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D7A14" id="Line 376" o:spid="_x0000_s1026" style="position:absolute;z-index:-2516316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79.05pt,23.9pt" to="279.0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5888" behindDoc="1" locked="0" layoutInCell="0" allowOverlap="1">
                <wp:simplePos x="0" y="0"/>
                <wp:positionH relativeFrom="page">
                  <wp:posOffset>3545204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6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0B34D" id="Line 382" o:spid="_x0000_s1026" style="position:absolute;z-index:-2516305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79.15pt,23.9pt" to="279.1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6912" behindDoc="1" locked="0" layoutInCell="0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5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632D4" id="Line 383" o:spid="_x0000_s1026" style="position:absolute;z-index:-2516295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97.3pt,23.9pt" to="297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7936" behindDoc="1" locked="0" layoutInCell="0" allowOverlap="1">
                <wp:simplePos x="0" y="0"/>
                <wp:positionH relativeFrom="page">
                  <wp:posOffset>3776979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4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CDDB4" id="Line 389" o:spid="_x0000_s1026" style="position:absolute;z-index:-25162854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97.4pt,23.9pt" to="297.4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8960" behindDoc="1" locked="0" layoutInCell="0" allowOverlap="1">
                <wp:simplePos x="0" y="0"/>
                <wp:positionH relativeFrom="page">
                  <wp:posOffset>4007484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3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45865" id="Line 390" o:spid="_x0000_s1026" style="position:absolute;z-index:-2516275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15.55pt,23.9pt" to="315.5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9984" behindDoc="1" locked="0" layoutInCell="0" allowOverlap="1">
                <wp:simplePos x="0" y="0"/>
                <wp:positionH relativeFrom="page">
                  <wp:posOffset>4008119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2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E2537" id="Line 396" o:spid="_x0000_s1026" style="position:absolute;z-index:-25162649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15.6pt,23.9pt" to="315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1008" behindDoc="1" locked="0" layoutInCell="0" allowOverlap="1">
                <wp:simplePos x="0" y="0"/>
                <wp:positionH relativeFrom="page">
                  <wp:posOffset>4238624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1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345E" id="Line 397" o:spid="_x0000_s1026" style="position:absolute;z-index:-2516254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33.75pt,23.9pt" to="333.7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2032" behindDoc="1" locked="0" layoutInCell="0" allowOverlap="1">
                <wp:simplePos x="0" y="0"/>
                <wp:positionH relativeFrom="page">
                  <wp:posOffset>4240529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80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B6424" id="Line 403" o:spid="_x0000_s1026" style="position:absolute;z-index:-25162444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33.9pt,23.9pt" to="333.9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OX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3056" behindDoc="1" locked="0" layoutInCell="0" allowOverlap="1">
                <wp:simplePos x="0" y="0"/>
                <wp:positionH relativeFrom="page">
                  <wp:posOffset>4470399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9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57687" id="Line 404" o:spid="_x0000_s1026" style="position:absolute;z-index:-2516234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52pt,23.9pt" to="35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Ja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4080" behindDoc="1" locked="0" layoutInCell="0" allowOverlap="1">
                <wp:simplePos x="0" y="0"/>
                <wp:positionH relativeFrom="page">
                  <wp:posOffset>4471669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8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8C6FD" id="Line 410" o:spid="_x0000_s1026" style="position:absolute;z-index:-2516224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52.1pt,23.9pt" to="352.1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5104" behindDoc="1" locked="0" layoutInCell="0" allowOverlap="1">
                <wp:simplePos x="0" y="0"/>
                <wp:positionH relativeFrom="page">
                  <wp:posOffset>4702174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7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A73B0" id="Line 411" o:spid="_x0000_s1026" style="position:absolute;z-index:-2516213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70.25pt,23.9pt" to="370.2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6128" behindDoc="1" locked="0" layoutInCell="0" allowOverlap="1">
                <wp:simplePos x="0" y="0"/>
                <wp:positionH relativeFrom="page">
                  <wp:posOffset>4703444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6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5EBD7" id="Line 417" o:spid="_x0000_s1026" style="position:absolute;z-index:-2516203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70.35pt,23.9pt" to="370.3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jo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7152" behindDoc="1" locked="0" layoutInCell="0" allowOverlap="1">
                <wp:simplePos x="0" y="0"/>
                <wp:positionH relativeFrom="page">
                  <wp:posOffset>4933949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5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63E63" id="Line 418" o:spid="_x0000_s1026" style="position:absolute;z-index:-25161932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88.5pt,23.9pt" to="388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Xk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8176" behindDoc="1" locked="0" layoutInCell="0" allowOverlap="1">
                <wp:simplePos x="0" y="0"/>
                <wp:positionH relativeFrom="page">
                  <wp:posOffset>4935219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4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56298" id="Line 424" o:spid="_x0000_s1026" style="position:absolute;z-index:-2516183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88.6pt,23.9pt" to="388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iX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9200" behindDoc="1" locked="0" layoutInCell="0" allowOverlap="1">
                <wp:simplePos x="0" y="0"/>
                <wp:positionH relativeFrom="page">
                  <wp:posOffset>5165724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3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CE2A6" id="Line 425" o:spid="_x0000_s1026" style="position:absolute;z-index:-2516172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06.75pt,23.9pt" to="406.7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0224" behindDoc="1" locked="0" layoutInCell="0" allowOverlap="1">
                <wp:simplePos x="0" y="0"/>
                <wp:positionH relativeFrom="page">
                  <wp:posOffset>5166994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2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7E7E6" id="Line 431" o:spid="_x0000_s1026" style="position:absolute;z-index:-25161625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06.85pt,23.9pt" to="406.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1248" behindDoc="1" locked="0" layoutInCell="0" allowOverlap="1">
                <wp:simplePos x="0" y="0"/>
                <wp:positionH relativeFrom="page">
                  <wp:posOffset>5397499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1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8EB54" id="Line 432" o:spid="_x0000_s1026" style="position:absolute;z-index:-25161523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25pt,23.9pt" to="42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c2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2272" behindDoc="1" locked="0" layoutInCell="0" allowOverlap="1">
                <wp:simplePos x="0" y="0"/>
                <wp:positionH relativeFrom="page">
                  <wp:posOffset>5398769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70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66D7D" id="Line 438" o:spid="_x0000_s1026" style="position:absolute;z-index:-25161420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25.1pt,23.9pt" to="425.1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Lav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3296" behindDoc="1" locked="0" layoutInCell="0" allowOverlap="1">
                <wp:simplePos x="0" y="0"/>
                <wp:positionH relativeFrom="page">
                  <wp:posOffset>5629274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9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658F1" id="Line 439" o:spid="_x0000_s1026" style="position:absolute;z-index:-2516131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43.25pt,23.9pt" to="443.2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4320" behindDoc="1" locked="0" layoutInCell="0" allowOverlap="1">
                <wp:simplePos x="0" y="0"/>
                <wp:positionH relativeFrom="page">
                  <wp:posOffset>5630544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8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A42F9" id="Line 445" o:spid="_x0000_s1026" style="position:absolute;z-index:-25161216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43.35pt,23.9pt" to="443.3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SHFgIAACw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5344" behindDoc="1" locked="0" layoutInCell="0" allowOverlap="1">
                <wp:simplePos x="0" y="0"/>
                <wp:positionH relativeFrom="page">
                  <wp:posOffset>5860414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7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E6A24" id="Line 446" o:spid="_x0000_s1026" style="position:absolute;z-index:-2516111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61.45pt,23.9pt" to="461.4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PJ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6368" behindDoc="1" locked="0" layoutInCell="0" allowOverlap="1">
                <wp:simplePos x="0" y="0"/>
                <wp:positionH relativeFrom="page">
                  <wp:posOffset>5862319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6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A5FF3" id="Line 452" o:spid="_x0000_s1026" style="position:absolute;z-index:-2516101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61.6pt,23.9pt" to="461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HV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7392" behindDoc="1" locked="0" layoutInCell="0" allowOverlap="1">
                <wp:simplePos x="0" y="0"/>
                <wp:positionH relativeFrom="page">
                  <wp:posOffset>6094094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5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159E9" id="Line 453" o:spid="_x0000_s1026" style="position:absolute;z-index:-2516090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79.85pt,23.9pt" to="479.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8416" behindDoc="1" locked="0" layoutInCell="0" allowOverlap="1">
                <wp:simplePos x="0" y="0"/>
                <wp:positionH relativeFrom="page">
                  <wp:posOffset>6095364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4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149EC" id="Line 459" o:spid="_x0000_s1026" style="position:absolute;z-index:-2516080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79.95pt,23.9pt" to="479.9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9440" behindDoc="1" locked="0" layoutInCell="0" allowOverlap="1">
                <wp:simplePos x="0" y="0"/>
                <wp:positionH relativeFrom="page">
                  <wp:posOffset>6327139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3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51D1F" id="Line 460" o:spid="_x0000_s1026" style="position:absolute;z-index:-2516070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98.2pt,23.9pt" to="498.2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0464" behindDoc="1" locked="0" layoutInCell="0" allowOverlap="1">
                <wp:simplePos x="0" y="0"/>
                <wp:positionH relativeFrom="page">
                  <wp:posOffset>6328409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2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B473" id="Line 466" o:spid="_x0000_s1026" style="position:absolute;z-index:-25160601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498.3pt,23.9pt" to="498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CCFQIAACw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1488" behindDoc="1" locked="0" layoutInCell="0" allowOverlap="1">
                <wp:simplePos x="0" y="0"/>
                <wp:positionH relativeFrom="page">
                  <wp:posOffset>6560819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1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E8C63" id="Line 467" o:spid="_x0000_s1026" style="position:absolute;z-index:-2516049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16.6pt,23.9pt" to="516.6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mP3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2512" behindDoc="1" locked="0" layoutInCell="0" allowOverlap="1">
                <wp:simplePos x="0" y="0"/>
                <wp:positionH relativeFrom="page">
                  <wp:posOffset>6562089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60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6EDA" id="Line 473" o:spid="_x0000_s1026" style="position:absolute;z-index:-2516039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16.7pt,23.9pt" to="516.7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Hr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3536" behindDoc="1" locked="0" layoutInCell="0" allowOverlap="1">
                <wp:simplePos x="0" y="0"/>
                <wp:positionH relativeFrom="page">
                  <wp:posOffset>6793864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59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41DF0" id="Line 474" o:spid="_x0000_s1026" style="position:absolute;z-index:-25160294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34.95pt,23.9pt" to="534.9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" o:allowincell="f" strokecolor="white" strokeweight=".1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4560" behindDoc="1" locked="0" layoutInCell="0" allowOverlap="1">
                <wp:simplePos x="0" y="0"/>
                <wp:positionH relativeFrom="page">
                  <wp:posOffset>6795134</wp:posOffset>
                </wp:positionH>
                <wp:positionV relativeFrom="page">
                  <wp:posOffset>303530</wp:posOffset>
                </wp:positionV>
                <wp:extent cx="0" cy="229235"/>
                <wp:effectExtent l="0" t="0" r="0" b="18415"/>
                <wp:wrapNone/>
                <wp:docPr id="5358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6C599" id="Line 480" o:spid="_x0000_s1026" style="position:absolute;z-index:-2516019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35.05pt,23.9pt" to="535.0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" o:allowincell="f" strokecolor="white" strokeweight=".14pt">
                <w10:wrap anchorx="page" anchory="page"/>
              </v:line>
            </w:pict>
          </mc:Fallback>
        </mc:AlternateContent>
      </w:r>
      <w:r w:rsidR="000A50FD" w:rsidRPr="00D966EF">
        <w:rPr>
          <w:rFonts w:ascii="Times New Roman" w:hAnsi="Times New Roman"/>
          <w:color w:val="0070C0"/>
          <w:sz w:val="24"/>
          <w:szCs w:val="24"/>
        </w:rPr>
        <w:t>Гражданско - патриотическое воспитание;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>Деятельность органов ученического самоуправления;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>Здоровьесбережение учащихся;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 xml:space="preserve">Гармонизация межнациональных отношений; 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>Правовое воспитание, работа с проблемными детьми, профилактика   безнадзорности, правонарушений и преступности;</w:t>
      </w:r>
    </w:p>
    <w:p w:rsidR="000A50FD" w:rsidRPr="00D966EF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>Экологическое и трудовое воспитание, профессиональная ориентация; работа с родителями; дополнительное образование;</w:t>
      </w:r>
    </w:p>
    <w:p w:rsidR="000A50FD" w:rsidRDefault="000A50FD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color w:val="0070C0"/>
          <w:sz w:val="24"/>
          <w:szCs w:val="24"/>
        </w:rPr>
        <w:t>Социальное партнерство школы по вопросам организации воспитывающей деятельности обучающихся.</w:t>
      </w:r>
    </w:p>
    <w:p w:rsidR="00C72E07" w:rsidRDefault="00C72E07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</w:p>
    <w:p w:rsidR="00C72E07" w:rsidRDefault="00C72E07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</w:p>
    <w:p w:rsidR="00C72E07" w:rsidRDefault="00C72E07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</w:p>
    <w:p w:rsidR="004F7055" w:rsidRDefault="004F7055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</w:p>
    <w:p w:rsidR="00C72E07" w:rsidRDefault="00C72E07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</w:p>
    <w:p w:rsidR="00C72E07" w:rsidRPr="00D966EF" w:rsidRDefault="00C72E07" w:rsidP="000A50FD">
      <w:pPr>
        <w:pStyle w:val="a5"/>
        <w:rPr>
          <w:rFonts w:ascii="Times New Roman" w:hAnsi="Times New Roman"/>
          <w:color w:val="0070C0"/>
          <w:sz w:val="24"/>
          <w:szCs w:val="24"/>
        </w:rPr>
      </w:pPr>
    </w:p>
    <w:p w:rsidR="000A50FD" w:rsidRPr="00D966EF" w:rsidRDefault="000A50FD" w:rsidP="000A50FD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     В воспитательном процессе использовались различные технологии: педагогика сотрудничества, развитие творческих качеств личности, гуманного коллективного воспитания В.А. Сухомлинского, индивидуализированного воспитания, формирования лидерских, менеджерских качеств и др. </w:t>
      </w:r>
    </w:p>
    <w:p w:rsidR="000A50FD" w:rsidRPr="00D966EF" w:rsidRDefault="000A50FD" w:rsidP="000A50FD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Важной частью развития воспитательной системы явилось формирование </w:t>
      </w:r>
    </w:p>
    <w:p w:rsidR="000A50FD" w:rsidRPr="00D966EF" w:rsidRDefault="000A50FD" w:rsidP="000A50FD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укрепление школьных традиций, воспитательный потенциал которых бесценен.     </w:t>
      </w:r>
    </w:p>
    <w:p w:rsidR="00DE62D0" w:rsidRDefault="007D7F12" w:rsidP="007D7F12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       Воспитательная система школы охватывает весь педагогический процесс, интегрируя учебные занятия, внеурочную жизнь детей, разнообразную деятельность и общение за пределами школы, влияние социальной, природной, предметно-эстетической среды, </w:t>
      </w:r>
    </w:p>
    <w:p w:rsidR="007D7F12" w:rsidRPr="00D966EF" w:rsidRDefault="007D7F12" w:rsidP="007D7F12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>непрестанно расширяющееся воспитательное пространство.</w:t>
      </w:r>
    </w:p>
    <w:p w:rsidR="007D7F12" w:rsidRPr="00D966EF" w:rsidRDefault="007D7F12" w:rsidP="007D7F12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      Главными целями воспитательной работы продолжали оставаться: сплочение школьного коллектива, развитие творческой самостоятельности учащихся.</w:t>
      </w:r>
    </w:p>
    <w:p w:rsidR="007D7F12" w:rsidRDefault="007D7F12" w:rsidP="007D7F12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      В этих целях в школе действуют:</w:t>
      </w:r>
    </w:p>
    <w:p w:rsidR="007D7F12" w:rsidRPr="00D966EF" w:rsidRDefault="007D7F12" w:rsidP="007D7F1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4253"/>
        <w:gridCol w:w="272"/>
        <w:gridCol w:w="1429"/>
        <w:gridCol w:w="2835"/>
      </w:tblGrid>
      <w:tr w:rsidR="00C72E07" w:rsidRPr="00D966EF" w:rsidTr="00C72E0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07" w:rsidRDefault="00C72E07" w:rsidP="00C72E07">
            <w:pPr>
              <w:pStyle w:val="a5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color w:val="0070C0"/>
                <w:sz w:val="24"/>
                <w:szCs w:val="24"/>
              </w:rPr>
              <w:t>№\</w:t>
            </w:r>
          </w:p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color w:val="0070C0"/>
                <w:sz w:val="24"/>
                <w:szCs w:val="24"/>
              </w:rPr>
              <w:t>пп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color w:val="0070C0"/>
                <w:sz w:val="24"/>
                <w:szCs w:val="24"/>
              </w:rPr>
              <w:t>Название детского объединения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color w:val="0070C0"/>
                <w:sz w:val="24"/>
                <w:szCs w:val="24"/>
              </w:rPr>
              <w:t>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color w:val="0070C0"/>
                <w:sz w:val="24"/>
                <w:szCs w:val="24"/>
              </w:rPr>
              <w:t>Количество участников</w:t>
            </w:r>
          </w:p>
        </w:tc>
      </w:tr>
      <w:tr w:rsidR="00C72E07" w:rsidRPr="00D966EF" w:rsidTr="00C72E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07" w:rsidRPr="00D966EF" w:rsidRDefault="00C72E07" w:rsidP="004F70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sz w:val="24"/>
                <w:szCs w:val="24"/>
              </w:rPr>
              <w:t>Кружок «</w:t>
            </w:r>
            <w:r w:rsidR="004F7055">
              <w:rPr>
                <w:rFonts w:ascii="Times New Roman" w:hAnsi="Times New Roman"/>
                <w:sz w:val="24"/>
                <w:szCs w:val="24"/>
              </w:rPr>
              <w:t>Рукоделица</w:t>
            </w:r>
            <w:r w:rsidRPr="00D966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sz w:val="24"/>
                <w:szCs w:val="24"/>
              </w:rPr>
              <w:t>4-8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07" w:rsidRPr="00D966EF" w:rsidRDefault="00C72E07" w:rsidP="00C72E0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966E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4F7055" w:rsidRDefault="004F7055" w:rsidP="008E1636">
      <w:pPr>
        <w:pStyle w:val="a5"/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</w:pPr>
    </w:p>
    <w:p w:rsidR="004F7055" w:rsidRDefault="004F7055" w:rsidP="008E1636">
      <w:pPr>
        <w:pStyle w:val="a5"/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</w:pPr>
    </w:p>
    <w:p w:rsidR="008E1636" w:rsidRPr="00D966EF" w:rsidRDefault="008E1636" w:rsidP="008E1636">
      <w:pPr>
        <w:pStyle w:val="a5"/>
        <w:rPr>
          <w:rFonts w:ascii="Times New Roman" w:hAnsi="Times New Roman"/>
          <w:color w:val="0070C0"/>
          <w:sz w:val="24"/>
          <w:szCs w:val="24"/>
        </w:rPr>
      </w:pPr>
      <w:r w:rsidRPr="00D966EF">
        <w:rPr>
          <w:rFonts w:ascii="Times New Roman" w:hAnsi="Times New Roman"/>
          <w:b/>
          <w:bCs/>
          <w:i/>
          <w:iCs/>
          <w:color w:val="0070C0"/>
          <w:sz w:val="24"/>
          <w:szCs w:val="24"/>
        </w:rPr>
        <w:t xml:space="preserve">                        Развитие познавательных интересов у учащихся</w:t>
      </w:r>
    </w:p>
    <w:p w:rsidR="008E1636" w:rsidRPr="00D966EF" w:rsidRDefault="008E1636" w:rsidP="008E163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В рамках </w:t>
      </w:r>
      <w:r w:rsidRPr="00D966EF">
        <w:rPr>
          <w:rFonts w:ascii="Times New Roman" w:hAnsi="Times New Roman"/>
          <w:i/>
          <w:iCs/>
          <w:sz w:val="24"/>
          <w:szCs w:val="24"/>
        </w:rPr>
        <w:t xml:space="preserve">интеллектуально-познавательного направления </w:t>
      </w:r>
      <w:r w:rsidRPr="00D966EF">
        <w:rPr>
          <w:rFonts w:ascii="Times New Roman" w:hAnsi="Times New Roman"/>
          <w:sz w:val="24"/>
          <w:szCs w:val="24"/>
        </w:rPr>
        <w:t>по традиции проходили предметные недели. Провести достойно предметную неделю нелегко. Необходима большая подготовка, но это всего лишь одна неделя в году. Она должна проходить интересно и участвовать в ней должна большая часть детей школы.</w:t>
      </w:r>
    </w:p>
    <w:p w:rsidR="008E1636" w:rsidRPr="00D966EF" w:rsidRDefault="004F7055" w:rsidP="008E163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 2017</w:t>
      </w:r>
      <w:r w:rsidR="008E1636" w:rsidRPr="00D966EF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8</w:t>
      </w:r>
      <w:r w:rsidR="008E1636" w:rsidRPr="00D966EF">
        <w:rPr>
          <w:rFonts w:ascii="Times New Roman" w:hAnsi="Times New Roman"/>
          <w:sz w:val="24"/>
          <w:szCs w:val="24"/>
        </w:rPr>
        <w:t xml:space="preserve"> учебном году проведены недели русского языка и литературы, истории, биологии, математики, английского языка, Неделя начальных классов, Неделя чеченского языка и Неделя социального педагога.</w:t>
      </w:r>
    </w:p>
    <w:p w:rsidR="008E1636" w:rsidRPr="00D966EF" w:rsidRDefault="008E1636" w:rsidP="008E163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>В рамках недели прошло много конкурсов различного уровня, подведены итоги и лучшие ребята поощрены грамотами и подарками.</w:t>
      </w:r>
    </w:p>
    <w:p w:rsidR="008E1636" w:rsidRPr="00D966EF" w:rsidRDefault="008E1636" w:rsidP="008E1636">
      <w:pPr>
        <w:pStyle w:val="a5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Учащиеся школы приняли участие в районном мероприятии, посвященном Дню чеченского языка. На этом празднике были выставлены национальные блюда, национальные костюмы, предметы старины, показывающие жизнь и быт чеченцев. Приняли участие в конкурсах на лучшую газету и альманах. За газету школа завоевала 1 место. Творчески подошли и интересно провели мероприятия в рамках предметных недель предметники: </w:t>
      </w:r>
      <w:r w:rsidR="00654A10">
        <w:rPr>
          <w:rFonts w:ascii="Times New Roman" w:hAnsi="Times New Roman"/>
          <w:sz w:val="24"/>
          <w:szCs w:val="24"/>
        </w:rPr>
        <w:t>Лалакова Р.Х</w:t>
      </w:r>
      <w:r w:rsidRPr="00D966EF">
        <w:rPr>
          <w:rFonts w:ascii="Times New Roman" w:hAnsi="Times New Roman"/>
          <w:sz w:val="24"/>
          <w:szCs w:val="24"/>
        </w:rPr>
        <w:t xml:space="preserve">. –русский язык и литература, </w:t>
      </w:r>
      <w:r w:rsidR="00654A10">
        <w:rPr>
          <w:rFonts w:ascii="Times New Roman" w:hAnsi="Times New Roman"/>
          <w:sz w:val="24"/>
          <w:szCs w:val="24"/>
        </w:rPr>
        <w:t>Аюбова Ж.М</w:t>
      </w:r>
      <w:r w:rsidRPr="00D966EF">
        <w:rPr>
          <w:rFonts w:ascii="Times New Roman" w:hAnsi="Times New Roman"/>
          <w:sz w:val="24"/>
          <w:szCs w:val="24"/>
        </w:rPr>
        <w:t xml:space="preserve">. – английский язык, </w:t>
      </w:r>
      <w:r w:rsidR="00654A10">
        <w:rPr>
          <w:rFonts w:ascii="Times New Roman" w:hAnsi="Times New Roman"/>
          <w:sz w:val="24"/>
          <w:szCs w:val="24"/>
        </w:rPr>
        <w:t>Мовсаева Л.В.</w:t>
      </w:r>
      <w:r w:rsidRPr="00D966EF">
        <w:rPr>
          <w:rFonts w:ascii="Times New Roman" w:hAnsi="Times New Roman"/>
          <w:sz w:val="24"/>
          <w:szCs w:val="24"/>
        </w:rPr>
        <w:t xml:space="preserve"> и </w:t>
      </w:r>
      <w:r w:rsidR="00654A10">
        <w:rPr>
          <w:rFonts w:ascii="Times New Roman" w:hAnsi="Times New Roman"/>
          <w:sz w:val="24"/>
          <w:szCs w:val="24"/>
        </w:rPr>
        <w:t xml:space="preserve">Резыханова М.А. </w:t>
      </w:r>
      <w:r w:rsidRPr="00D966EF">
        <w:rPr>
          <w:rFonts w:ascii="Times New Roman" w:hAnsi="Times New Roman"/>
          <w:sz w:val="24"/>
          <w:szCs w:val="24"/>
        </w:rPr>
        <w:t xml:space="preserve">чеченский язык. Не менее интересно провели недели </w:t>
      </w:r>
      <w:r w:rsidR="0054468E">
        <w:rPr>
          <w:rFonts w:ascii="Times New Roman" w:hAnsi="Times New Roman"/>
          <w:sz w:val="24"/>
          <w:szCs w:val="24"/>
        </w:rPr>
        <w:t>психолог</w:t>
      </w:r>
      <w:r w:rsidRPr="00D966EF">
        <w:rPr>
          <w:rFonts w:ascii="Times New Roman" w:hAnsi="Times New Roman"/>
          <w:sz w:val="24"/>
          <w:szCs w:val="24"/>
        </w:rPr>
        <w:t xml:space="preserve"> </w:t>
      </w:r>
      <w:r w:rsidR="0054468E">
        <w:rPr>
          <w:rFonts w:ascii="Times New Roman" w:hAnsi="Times New Roman"/>
          <w:sz w:val="24"/>
          <w:szCs w:val="24"/>
        </w:rPr>
        <w:t>Хатаева З.А</w:t>
      </w:r>
      <w:r w:rsidRPr="00D966EF">
        <w:rPr>
          <w:rFonts w:ascii="Times New Roman" w:hAnsi="Times New Roman"/>
          <w:sz w:val="24"/>
          <w:szCs w:val="24"/>
        </w:rPr>
        <w:t xml:space="preserve">. и библиотекарь </w:t>
      </w:r>
      <w:r w:rsidR="0054468E">
        <w:rPr>
          <w:rFonts w:ascii="Times New Roman" w:hAnsi="Times New Roman"/>
          <w:sz w:val="24"/>
          <w:szCs w:val="24"/>
        </w:rPr>
        <w:t>Алгериева Х.И</w:t>
      </w:r>
      <w:r w:rsidRPr="00D966EF">
        <w:rPr>
          <w:rFonts w:ascii="Times New Roman" w:hAnsi="Times New Roman"/>
          <w:sz w:val="24"/>
          <w:szCs w:val="24"/>
        </w:rPr>
        <w:t xml:space="preserve">. </w:t>
      </w:r>
    </w:p>
    <w:p w:rsidR="008E1636" w:rsidRPr="00D966EF" w:rsidRDefault="008E1636" w:rsidP="008E1636">
      <w:pPr>
        <w:pStyle w:val="a5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966EF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</w:rPr>
        <w:t xml:space="preserve">С большим интересом  приняли участие в интеллектуальной игре учащиеся 8-х классов. Они </w:t>
      </w:r>
      <w:r w:rsidRPr="00D966EF">
        <w:rPr>
          <w:rFonts w:ascii="Times New Roman" w:hAnsi="Times New Roman"/>
          <w:color w:val="0D0D0D" w:themeColor="text1" w:themeTint="F2"/>
          <w:sz w:val="24"/>
          <w:szCs w:val="24"/>
        </w:rPr>
        <w:t>показали хорошие знания по теме «</w:t>
      </w:r>
      <w:r w:rsidRPr="00D966EF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Кровь и кровообращение», </w:t>
      </w:r>
      <w:r w:rsidRPr="00D966EF">
        <w:rPr>
          <w:rFonts w:ascii="Times New Roman" w:hAnsi="Times New Roman"/>
          <w:color w:val="0D0D0D" w:themeColor="text1" w:themeTint="F2"/>
          <w:sz w:val="24"/>
          <w:szCs w:val="24"/>
        </w:rPr>
        <w:t>продемонстрировали</w:t>
      </w:r>
      <w:r w:rsidRPr="00D966EF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</w:rPr>
        <w:t xml:space="preserve"> </w:t>
      </w:r>
      <w:r w:rsidRPr="00D966EF">
        <w:rPr>
          <w:rFonts w:ascii="Times New Roman" w:hAnsi="Times New Roman"/>
          <w:color w:val="0D0D0D" w:themeColor="text1" w:themeTint="F2"/>
          <w:sz w:val="24"/>
          <w:szCs w:val="24"/>
        </w:rPr>
        <w:t>умение применять полученные знания на практике, а так же</w:t>
      </w:r>
      <w:r w:rsidRPr="00D966EF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</w:rPr>
        <w:t xml:space="preserve"> узнали много нового и интересного, расширили свой кругозор. Цели игры (развитие мышления, скорости реакции, познавательной активности, интеллекта и взаимовыручки) были достигнуты.   </w:t>
      </w:r>
    </w:p>
    <w:p w:rsidR="008E1636" w:rsidRPr="00D966EF" w:rsidRDefault="008E1636" w:rsidP="008E163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</w:rPr>
        <w:t>Все победители получили</w:t>
      </w:r>
      <w:r w:rsidRPr="00D966EF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 </w:t>
      </w:r>
      <w:r w:rsidRPr="00D966EF">
        <w:rPr>
          <w:rFonts w:ascii="Times New Roman" w:eastAsia="Times New Roman" w:hAnsi="Times New Roman"/>
          <w:color w:val="0D0D0D" w:themeColor="text1" w:themeTint="F2"/>
          <w:sz w:val="24"/>
          <w:szCs w:val="24"/>
          <w:bdr w:val="none" w:sz="0" w:space="0" w:color="auto" w:frame="1"/>
        </w:rPr>
        <w:t xml:space="preserve">«пятёрки». Таким образом, ребята поняли, что </w:t>
      </w:r>
      <w:r w:rsidRPr="00D966E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«кто много читает - тот много знает».</w:t>
      </w:r>
      <w:r w:rsidRPr="00D966EF">
        <w:rPr>
          <w:rFonts w:ascii="Times New Roman" w:eastAsia="Times New Roman" w:hAnsi="Times New Roman"/>
          <w:sz w:val="24"/>
          <w:szCs w:val="24"/>
        </w:rPr>
        <w:t> </w:t>
      </w:r>
      <w:r w:rsidRPr="00D966E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 </w:t>
      </w:r>
    </w:p>
    <w:p w:rsidR="008E1636" w:rsidRPr="00D966EF" w:rsidRDefault="008E1636" w:rsidP="008E1636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</w:t>
      </w:r>
      <w:r w:rsidRPr="00D966EF">
        <w:rPr>
          <w:rFonts w:ascii="Times New Roman" w:eastAsia="Times New Roman" w:hAnsi="Times New Roman"/>
          <w:b/>
          <w:color w:val="00B050"/>
          <w:sz w:val="24"/>
          <w:szCs w:val="24"/>
          <w:u w:val="single"/>
          <w:bdr w:val="none" w:sz="0" w:space="0" w:color="auto" w:frame="1"/>
        </w:rPr>
        <w:t>Принцип проведения недели:</w:t>
      </w:r>
      <w:r w:rsidRPr="00D966EF">
        <w:rPr>
          <w:rFonts w:ascii="Times New Roman" w:eastAsia="Times New Roman" w:hAnsi="Times New Roman"/>
          <w:sz w:val="24"/>
          <w:szCs w:val="24"/>
        </w:rPr>
        <w:t> </w:t>
      </w:r>
      <w:r w:rsidRPr="00D966E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каждый учащийся является активным участником всех событий недели. Он может попробовать себя в разных ролях и видах деятельности.</w:t>
      </w:r>
    </w:p>
    <w:p w:rsidR="008E1636" w:rsidRPr="00D966EF" w:rsidRDefault="008E1636" w:rsidP="008E1636">
      <w:pPr>
        <w:pStyle w:val="a5"/>
        <w:rPr>
          <w:rFonts w:ascii="Times New Roman" w:hAnsi="Times New Roman"/>
          <w:b/>
          <w:sz w:val="24"/>
          <w:szCs w:val="24"/>
        </w:rPr>
      </w:pPr>
      <w:r w:rsidRPr="00D966EF">
        <w:rPr>
          <w:rFonts w:ascii="Times New Roman" w:eastAsia="Times New Roman" w:hAnsi="Times New Roman"/>
          <w:b/>
          <w:color w:val="00B050"/>
          <w:sz w:val="24"/>
          <w:szCs w:val="24"/>
          <w:u w:val="single"/>
          <w:bdr w:val="none" w:sz="0" w:space="0" w:color="auto" w:frame="1"/>
        </w:rPr>
        <w:t>Прогнозируемый результат:</w:t>
      </w:r>
      <w:r w:rsidRPr="00D966EF">
        <w:rPr>
          <w:rFonts w:ascii="Times New Roman" w:eastAsia="Times New Roman" w:hAnsi="Times New Roman"/>
          <w:color w:val="00B050"/>
          <w:sz w:val="24"/>
          <w:szCs w:val="24"/>
        </w:rPr>
        <w:t> </w:t>
      </w:r>
      <w:r w:rsidRPr="00D966EF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приобретение каждым учеником веры в свои силы, уверенности в своих способностях и возможностях; развитие коммуникативных качеств личности, взаимоуважения, доверия, уступчивости, инициативности, терпимости; развитие осознанных мотивов учения, побуждающих к активной познавательной деятельности.</w:t>
      </w:r>
      <w:r w:rsidRPr="00D966EF">
        <w:rPr>
          <w:rFonts w:ascii="Times New Roman" w:hAnsi="Times New Roman"/>
          <w:b/>
          <w:sz w:val="24"/>
          <w:szCs w:val="24"/>
        </w:rPr>
        <w:t xml:space="preserve"> </w:t>
      </w:r>
    </w:p>
    <w:p w:rsidR="00C72E07" w:rsidRDefault="008E1636" w:rsidP="008E163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В следующем году нужно не только планировать и проводить предметные недели, но и по </w:t>
      </w:r>
    </w:p>
    <w:p w:rsidR="008E1636" w:rsidRDefault="008E1636" w:rsidP="008E163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>итогам мероприятий выпускать газеты и оформить папки.</w:t>
      </w:r>
    </w:p>
    <w:p w:rsidR="00C72E07" w:rsidRDefault="00C72E07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C72E07" w:rsidRDefault="00C72E07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C72E07" w:rsidRDefault="00C72E07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4F7055" w:rsidRDefault="004F7055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4F7055" w:rsidRDefault="004F7055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C72E07" w:rsidRDefault="00C72E07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C72E07" w:rsidRPr="00D966EF" w:rsidRDefault="00C72E07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54468E" w:rsidRDefault="008E1636" w:rsidP="008E163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     </w:t>
      </w:r>
      <w:r w:rsidR="00DE62D0">
        <w:rPr>
          <w:rFonts w:ascii="Times New Roman" w:hAnsi="Times New Roman"/>
          <w:sz w:val="24"/>
          <w:szCs w:val="24"/>
        </w:rPr>
        <w:t xml:space="preserve">    </w:t>
      </w:r>
      <w:r w:rsidRPr="00D966EF">
        <w:rPr>
          <w:rFonts w:ascii="Times New Roman" w:hAnsi="Times New Roman"/>
          <w:sz w:val="24"/>
          <w:szCs w:val="24"/>
        </w:rPr>
        <w:t xml:space="preserve">Учащиеся школы приняли участие во Всероссийской предметной олимпиаде </w:t>
      </w:r>
    </w:p>
    <w:p w:rsidR="0054468E" w:rsidRDefault="0054468E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54468E" w:rsidRDefault="0054468E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8E1636" w:rsidRPr="00D966EF" w:rsidRDefault="008E1636" w:rsidP="008E163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>«Олимпиада – 2016», но, к сожалению, впервые за последние годы призовых мест учащиеся школы не заняли. Формированию познавательных интересов способствовали проводимые в школе: предметные недели, праздник Букваря, конкурсы чтецов «Живая классика», «Этот день Победы», «Мама – первое слово», конкурс исследовательских работ, интеллектуальные игры «Самый умный», «Юные эрудиты» и «4 знатока»</w:t>
      </w:r>
      <w:bookmarkStart w:id="3" w:name="page9"/>
      <w:bookmarkEnd w:id="3"/>
      <w:r w:rsidRPr="00D966EF">
        <w:rPr>
          <w:rFonts w:ascii="Times New Roman" w:hAnsi="Times New Roman"/>
          <w:sz w:val="24"/>
          <w:szCs w:val="24"/>
        </w:rPr>
        <w:t>. Участие в интеллектуальных и творческих конкурсах различных уровней: «Русский медвежонок», «ЧИП», «Золотое руно», и др.</w:t>
      </w:r>
    </w:p>
    <w:p w:rsidR="008E1636" w:rsidRPr="00D966EF" w:rsidRDefault="008E1636" w:rsidP="008E1636">
      <w:pPr>
        <w:pStyle w:val="a5"/>
        <w:rPr>
          <w:rFonts w:ascii="Times New Roman" w:hAnsi="Times New Roman"/>
          <w:sz w:val="24"/>
          <w:szCs w:val="24"/>
        </w:rPr>
      </w:pPr>
    </w:p>
    <w:p w:rsidR="008E1636" w:rsidRPr="00D966EF" w:rsidRDefault="008E1636" w:rsidP="008E1636">
      <w:pPr>
        <w:jc w:val="center"/>
        <w:rPr>
          <w:b/>
          <w:bCs/>
          <w:i/>
          <w:iCs/>
          <w:color w:val="0070C0"/>
        </w:rPr>
      </w:pPr>
      <w:r w:rsidRPr="00D966EF">
        <w:rPr>
          <w:b/>
          <w:bCs/>
          <w:i/>
          <w:iCs/>
          <w:color w:val="0070C0"/>
        </w:rPr>
        <w:t>Духовно - нравственное воспитание.</w:t>
      </w:r>
    </w:p>
    <w:p w:rsidR="00DD61CD" w:rsidRDefault="008E1636" w:rsidP="00640C8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        Вопрос духовно-нравственного воспитания детей является одной из ключевых проблем, стоящих перед обществом в целом и каждым человеком в отдельности. В школе действует программа «Духовно-нравственное воспитание учащихся», за основу которой взяты Республиканская целевая Программа «Духовно-нравственное воспитание подрастающего поколения», аспекты «Единой концепции ДНВ и развития школьников».</w:t>
      </w:r>
    </w:p>
    <w:p w:rsidR="008E1636" w:rsidRDefault="008E1636" w:rsidP="00640C86">
      <w:pPr>
        <w:pStyle w:val="a5"/>
        <w:rPr>
          <w:rFonts w:ascii="Times New Roman" w:hAnsi="Times New Roman"/>
          <w:sz w:val="24"/>
          <w:szCs w:val="24"/>
        </w:rPr>
      </w:pPr>
      <w:r w:rsidRPr="00D966EF">
        <w:rPr>
          <w:rFonts w:ascii="Times New Roman" w:hAnsi="Times New Roman"/>
          <w:sz w:val="24"/>
          <w:szCs w:val="24"/>
        </w:rPr>
        <w:t xml:space="preserve"> Целью программы является восстановление национальных традиций, духовности и нравственности во всех сферах жизнедеятельности детей, воспитание отношения к прекрасному, формирование представлений об эстетических идеалах и ценнос</w:t>
      </w:r>
      <w:r w:rsidR="00640C86">
        <w:rPr>
          <w:rFonts w:ascii="Times New Roman" w:hAnsi="Times New Roman"/>
          <w:sz w:val="24"/>
          <w:szCs w:val="24"/>
        </w:rPr>
        <w:t>тях, любви к своей малой Родине</w:t>
      </w:r>
      <w:r w:rsidR="00C72E07">
        <w:rPr>
          <w:rFonts w:ascii="Times New Roman" w:hAnsi="Times New Roman"/>
          <w:sz w:val="24"/>
          <w:szCs w:val="24"/>
        </w:rPr>
        <w:t>.</w:t>
      </w:r>
    </w:p>
    <w:p w:rsidR="00640C86" w:rsidRPr="00534123" w:rsidRDefault="00640C86" w:rsidP="00640C86">
      <w:pPr>
        <w:rPr>
          <w:b/>
          <w:color w:val="0070C0"/>
        </w:rPr>
      </w:pPr>
      <w:r>
        <w:rPr>
          <w:rFonts w:eastAsia="Calibri"/>
          <w:sz w:val="28"/>
          <w:szCs w:val="28"/>
          <w:lang w:eastAsia="en-US"/>
        </w:rPr>
        <w:t xml:space="preserve">                     </w:t>
      </w:r>
      <w:r w:rsidR="007E5BD3" w:rsidRPr="00640C86">
        <w:rPr>
          <w:b/>
          <w:color w:val="0070C0"/>
        </w:rPr>
        <w:t>Ресурсное обеспечение и эффективность его использования.</w:t>
      </w:r>
    </w:p>
    <w:p w:rsidR="00C737CC" w:rsidRDefault="00BF6185" w:rsidP="00C737CC">
      <w:pPr>
        <w:ind w:firstLine="709"/>
      </w:pPr>
      <w:r>
        <w:t xml:space="preserve">   Для реализации целей развития школы в свете основных направлений модернизации российского образования  требуется создание</w:t>
      </w:r>
      <w:r w:rsidRPr="00BF6185">
        <w:t xml:space="preserve"> </w:t>
      </w:r>
      <w:r>
        <w:t xml:space="preserve">системы необходимых условий, в частности    такие составляющие системы  как кадровые ресурсы, материально-техническая база школы, информационная среда, управление школой.  </w:t>
      </w:r>
    </w:p>
    <w:p w:rsidR="007E5BD3" w:rsidRPr="00033FBA" w:rsidRDefault="00C737CC" w:rsidP="00C737CC">
      <w:r>
        <w:t xml:space="preserve">   </w:t>
      </w:r>
      <w:r w:rsidR="007E5BD3" w:rsidRPr="00033FBA">
        <w:t>Работа школы в режиме развития и формирования нового образовательного пространства требую</w:t>
      </w:r>
      <w:r w:rsidR="00BF6185">
        <w:t>т учителя нового типа. Важнейшим</w:t>
      </w:r>
      <w:r w:rsidR="007E5BD3" w:rsidRPr="00033FBA">
        <w:t xml:space="preserve"> элемент</w:t>
      </w:r>
      <w:r w:rsidR="00BF6185">
        <w:t>ом</w:t>
      </w:r>
      <w:r w:rsidR="007E5BD3" w:rsidRPr="00033FBA">
        <w:t xml:space="preserve"> в личности нового учителя</w:t>
      </w:r>
      <w:r w:rsidR="00BF6185">
        <w:t xml:space="preserve"> считается</w:t>
      </w:r>
    </w:p>
    <w:p w:rsidR="007E5BD3" w:rsidRPr="00033FBA" w:rsidRDefault="007E5BD3" w:rsidP="00BF6185">
      <w:pPr>
        <w:pStyle w:val="11"/>
        <w:shd w:val="clear" w:color="auto" w:fill="auto"/>
        <w:tabs>
          <w:tab w:val="left" w:pos="169"/>
        </w:tabs>
        <w:spacing w:before="0" w:line="274" w:lineRule="exact"/>
        <w:ind w:left="20" w:right="40"/>
        <w:rPr>
          <w:rFonts w:ascii="Times New Roman" w:hAnsi="Times New Roman"/>
          <w:sz w:val="24"/>
          <w:szCs w:val="24"/>
        </w:rPr>
      </w:pPr>
      <w:r w:rsidRPr="00033FBA">
        <w:rPr>
          <w:rFonts w:ascii="Times New Roman" w:hAnsi="Times New Roman"/>
          <w:sz w:val="24"/>
          <w:szCs w:val="24"/>
        </w:rPr>
        <w:t>культура педагогического влияния на учащихся, родителей, коллег по работе. Она выражается в педагогическом общении, конечным показателем которого является переход к сотрудничеству учителей и учащихся, родителей и учителей, учащихся друг с другом и учебных групп.</w:t>
      </w:r>
      <w:r w:rsidR="00BF6185">
        <w:rPr>
          <w:rFonts w:ascii="Times New Roman" w:hAnsi="Times New Roman"/>
          <w:sz w:val="24"/>
          <w:szCs w:val="24"/>
        </w:rPr>
        <w:t xml:space="preserve">  </w:t>
      </w:r>
      <w:r w:rsidRPr="00033FBA">
        <w:rPr>
          <w:rFonts w:ascii="Times New Roman" w:hAnsi="Times New Roman"/>
          <w:sz w:val="24"/>
          <w:szCs w:val="24"/>
        </w:rPr>
        <w:t xml:space="preserve">Каждый учитель школы является самобытной личностью, имеющий свою «изюминку», умеющий увлечь детей не только своим предметом, но и своим миропониманием, своей гражданской позицией.  </w:t>
      </w:r>
    </w:p>
    <w:p w:rsidR="007E5BD3" w:rsidRDefault="007E5BD3" w:rsidP="007E5BD3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AA05ED">
        <w:rPr>
          <w:rFonts w:ascii="Times New Roman" w:hAnsi="Times New Roman"/>
          <w:b/>
          <w:sz w:val="24"/>
          <w:szCs w:val="24"/>
        </w:rPr>
        <w:t xml:space="preserve"> </w:t>
      </w:r>
      <w:r w:rsidRPr="00AA05ED">
        <w:rPr>
          <w:rFonts w:ascii="Times New Roman" w:hAnsi="Times New Roman"/>
          <w:sz w:val="24"/>
          <w:szCs w:val="24"/>
        </w:rPr>
        <w:t>Эффективность обучения учащихся зависит от успешности  решения обязательного круга профессиональных задач учителями школы на основе применения профессиональных знаний, ориентированных на высокие результаты в обучении учащихся. В каком направлении развивается учебно-воспитательный процесс, напрямую зависит от профессиональной подготовленности педагогического коллектива школы.</w:t>
      </w:r>
    </w:p>
    <w:p w:rsidR="00A744F3" w:rsidRDefault="00A744F3" w:rsidP="00A744F3">
      <w:pPr>
        <w:rPr>
          <w:b/>
          <w:color w:val="0070C0"/>
        </w:rPr>
      </w:pPr>
      <w:r w:rsidRPr="00262513">
        <w:rPr>
          <w:b/>
          <w:color w:val="0070C0"/>
        </w:rPr>
        <w:t>Средний возраст педагогов:</w:t>
      </w:r>
    </w:p>
    <w:p w:rsidR="00A744F3" w:rsidRDefault="00A744F3" w:rsidP="00A744F3">
      <w:pPr>
        <w:rPr>
          <w:b/>
          <w:color w:val="0070C0"/>
        </w:rPr>
      </w:pPr>
      <w:r>
        <w:rPr>
          <w:noProof/>
        </w:rPr>
        <w:drawing>
          <wp:inline distT="0" distB="0" distL="0" distR="0">
            <wp:extent cx="3962400" cy="1012292"/>
            <wp:effectExtent l="0" t="0" r="0" b="0"/>
            <wp:docPr id="3" name="Рисунок 7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72" cy="101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4F3" w:rsidRDefault="00A744F3" w:rsidP="00A744F3">
      <w:pPr>
        <w:pStyle w:val="a9"/>
        <w:shd w:val="clear" w:color="auto" w:fill="auto"/>
        <w:spacing w:line="180" w:lineRule="exact"/>
      </w:pPr>
    </w:p>
    <w:p w:rsidR="00A744F3" w:rsidRDefault="00A744F3" w:rsidP="00A744F3">
      <w:pPr>
        <w:pStyle w:val="a9"/>
        <w:shd w:val="clear" w:color="auto" w:fill="auto"/>
        <w:spacing w:line="180" w:lineRule="exact"/>
      </w:pPr>
    </w:p>
    <w:p w:rsidR="00A744F3" w:rsidRPr="007232DF" w:rsidRDefault="00A744F3" w:rsidP="00A744F3">
      <w:pPr>
        <w:pStyle w:val="a9"/>
        <w:shd w:val="clear" w:color="auto" w:fill="auto"/>
        <w:spacing w:line="180" w:lineRule="exact"/>
        <w:rPr>
          <w:rFonts w:ascii="Times New Roman" w:hAnsi="Times New Roman"/>
        </w:rPr>
      </w:pPr>
      <w:r>
        <w:t xml:space="preserve">                     </w:t>
      </w:r>
      <w:r w:rsidRPr="00E0269C">
        <w:rPr>
          <w:rFonts w:ascii="Times New Roman" w:hAnsi="Times New Roman"/>
        </w:rPr>
        <w:t>до 25 лет</w:t>
      </w:r>
      <w:r>
        <w:rPr>
          <w:rFonts w:ascii="Times New Roman" w:hAnsi="Times New Roman"/>
        </w:rPr>
        <w:t xml:space="preserve">         </w:t>
      </w:r>
      <w:r w:rsidRPr="00E0269C">
        <w:rPr>
          <w:rFonts w:ascii="Times New Roman" w:hAnsi="Times New Roman"/>
        </w:rPr>
        <w:t xml:space="preserve"> от 25 до 40 лет </w:t>
      </w:r>
      <w:r>
        <w:rPr>
          <w:rFonts w:ascii="Times New Roman" w:hAnsi="Times New Roman"/>
        </w:rPr>
        <w:t xml:space="preserve">        </w:t>
      </w:r>
      <w:r w:rsidRPr="00E0269C">
        <w:rPr>
          <w:rFonts w:ascii="Times New Roman" w:hAnsi="Times New Roman"/>
        </w:rPr>
        <w:t>от 41 до 55</w:t>
      </w:r>
      <w:r>
        <w:rPr>
          <w:rFonts w:ascii="Times New Roman" w:hAnsi="Times New Roman"/>
        </w:rPr>
        <w:t xml:space="preserve">лет         </w:t>
      </w:r>
      <w:r w:rsidRPr="00E0269C">
        <w:rPr>
          <w:rFonts w:ascii="Times New Roman" w:hAnsi="Times New Roman"/>
        </w:rPr>
        <w:t xml:space="preserve"> выше 55</w:t>
      </w:r>
      <w:r>
        <w:rPr>
          <w:rFonts w:ascii="Times New Roman" w:hAnsi="Times New Roman"/>
        </w:rPr>
        <w:t>лет</w:t>
      </w:r>
    </w:p>
    <w:p w:rsidR="00A744F3" w:rsidRPr="00262513" w:rsidRDefault="00A744F3" w:rsidP="00A744F3">
      <w:pPr>
        <w:pStyle w:val="13"/>
        <w:keepNext/>
        <w:keepLines/>
        <w:shd w:val="clear" w:color="auto" w:fill="auto"/>
        <w:spacing w:after="0" w:line="230" w:lineRule="exact"/>
        <w:ind w:left="560"/>
        <w:jc w:val="left"/>
        <w:rPr>
          <w:b/>
          <w:sz w:val="24"/>
          <w:szCs w:val="24"/>
        </w:rPr>
      </w:pPr>
    </w:p>
    <w:p w:rsidR="00C72E07" w:rsidRDefault="00C72E07" w:rsidP="007E5BD3">
      <w:pPr>
        <w:ind w:left="240"/>
        <w:rPr>
          <w:b/>
          <w:i/>
          <w:iCs/>
          <w:color w:val="7030A0"/>
          <w:u w:val="single"/>
        </w:rPr>
      </w:pPr>
    </w:p>
    <w:p w:rsidR="00C72E07" w:rsidRDefault="00C72E07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54468E" w:rsidRDefault="0054468E" w:rsidP="007E5BD3">
      <w:pPr>
        <w:ind w:left="240"/>
        <w:rPr>
          <w:b/>
          <w:i/>
          <w:iCs/>
          <w:color w:val="7030A0"/>
          <w:u w:val="single"/>
        </w:rPr>
      </w:pPr>
    </w:p>
    <w:p w:rsidR="00C72E07" w:rsidRDefault="00C72E07" w:rsidP="007E5BD3">
      <w:pPr>
        <w:ind w:left="240"/>
        <w:rPr>
          <w:b/>
          <w:i/>
          <w:iCs/>
          <w:color w:val="7030A0"/>
          <w:u w:val="single"/>
        </w:rPr>
      </w:pPr>
    </w:p>
    <w:p w:rsidR="00CF4A3C" w:rsidRDefault="00CF4A3C" w:rsidP="007E5BD3">
      <w:pPr>
        <w:ind w:left="240"/>
        <w:rPr>
          <w:b/>
          <w:i/>
          <w:iCs/>
          <w:color w:val="7030A0"/>
          <w:u w:val="single"/>
        </w:rPr>
      </w:pPr>
    </w:p>
    <w:p w:rsidR="007E5BD3" w:rsidRPr="00262513" w:rsidRDefault="007E5BD3" w:rsidP="007E5BD3">
      <w:pPr>
        <w:ind w:left="240"/>
        <w:rPr>
          <w:b/>
          <w:color w:val="7030A0"/>
        </w:rPr>
      </w:pPr>
      <w:r w:rsidRPr="00262513">
        <w:rPr>
          <w:b/>
          <w:i/>
          <w:iCs/>
          <w:color w:val="7030A0"/>
          <w:u w:val="single"/>
        </w:rPr>
        <w:t>Сведения о стаже работы в школе</w:t>
      </w:r>
      <w:r w:rsidRPr="00262513">
        <w:rPr>
          <w:b/>
          <w:color w:val="7030A0"/>
        </w:rPr>
        <w:t xml:space="preserve">      </w:t>
      </w:r>
    </w:p>
    <w:p w:rsidR="007E5BD3" w:rsidRDefault="007E5BD3" w:rsidP="007E5BD3">
      <w:r w:rsidRPr="00033FBA">
        <w:t xml:space="preserve">    </w:t>
      </w:r>
    </w:p>
    <w:p w:rsidR="007E5BD3" w:rsidRPr="00033FBA" w:rsidRDefault="007E5BD3" w:rsidP="007E5BD3">
      <w:r w:rsidRPr="00033FBA">
        <w:t xml:space="preserve">  </w:t>
      </w:r>
      <w:r>
        <w:t xml:space="preserve">    </w:t>
      </w:r>
      <w:r w:rsidRPr="00033FBA">
        <w:t xml:space="preserve"> 1.      от</w:t>
      </w:r>
      <w:r>
        <w:t xml:space="preserve"> 1</w:t>
      </w:r>
      <w:r w:rsidRPr="00033FBA">
        <w:t xml:space="preserve"> до 5 лет – </w:t>
      </w:r>
      <w:r>
        <w:t>10</w:t>
      </w:r>
      <w:r w:rsidRPr="00033FBA">
        <w:t xml:space="preserve"> человек;</w:t>
      </w:r>
    </w:p>
    <w:p w:rsidR="00534123" w:rsidRPr="00033FBA" w:rsidRDefault="007E5BD3" w:rsidP="00DD61CD">
      <w:pPr>
        <w:ind w:left="360"/>
      </w:pPr>
      <w:r w:rsidRPr="00033FBA">
        <w:t xml:space="preserve"> 2.      от 5 до 15 – </w:t>
      </w:r>
      <w:r w:rsidR="0054468E">
        <w:t>1</w:t>
      </w:r>
      <w:r>
        <w:t>4</w:t>
      </w:r>
      <w:r w:rsidR="00DD61CD">
        <w:t xml:space="preserve"> человек</w:t>
      </w:r>
    </w:p>
    <w:p w:rsidR="007E5BD3" w:rsidRPr="00033FBA" w:rsidRDefault="007E5BD3" w:rsidP="007E5BD3">
      <w:pPr>
        <w:ind w:left="360"/>
      </w:pPr>
      <w:r>
        <w:t xml:space="preserve"> 3.      от 15 до 20 – 5</w:t>
      </w:r>
      <w:r w:rsidRPr="00033FBA">
        <w:t xml:space="preserve"> человек;</w:t>
      </w:r>
    </w:p>
    <w:p w:rsidR="007E5BD3" w:rsidRPr="00033FBA" w:rsidRDefault="007E5BD3" w:rsidP="007E5BD3">
      <w:pPr>
        <w:ind w:left="360"/>
        <w:rPr>
          <w:i/>
          <w:iCs/>
          <w:u w:val="single"/>
        </w:rPr>
      </w:pPr>
      <w:r w:rsidRPr="00033FBA">
        <w:t xml:space="preserve"> 4.    </w:t>
      </w:r>
      <w:r>
        <w:t xml:space="preserve"> </w:t>
      </w:r>
      <w:r w:rsidRPr="00033FBA">
        <w:t xml:space="preserve"> от 20 и более – </w:t>
      </w:r>
      <w:r>
        <w:t xml:space="preserve">11 </w:t>
      </w:r>
      <w:r w:rsidRPr="00033FBA">
        <w:t>человек.</w:t>
      </w:r>
      <w:r w:rsidRPr="00033FBA">
        <w:rPr>
          <w:i/>
          <w:iCs/>
          <w:u w:val="single"/>
        </w:rPr>
        <w:t xml:space="preserve"> </w:t>
      </w:r>
    </w:p>
    <w:p w:rsidR="007E5BD3" w:rsidRDefault="007E5BD3" w:rsidP="007E5BD3">
      <w:pPr>
        <w:ind w:left="360"/>
        <w:rPr>
          <w:i/>
          <w:iCs/>
          <w:sz w:val="20"/>
          <w:szCs w:val="20"/>
          <w:u w:val="single"/>
        </w:rPr>
      </w:pPr>
      <w:r>
        <w:rPr>
          <w:i/>
          <w:iCs/>
          <w:noProof/>
          <w:sz w:val="20"/>
          <w:szCs w:val="20"/>
          <w:u w:val="single"/>
        </w:rPr>
        <w:drawing>
          <wp:inline distT="0" distB="0" distL="0" distR="0">
            <wp:extent cx="5541844" cy="27813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5BD3" w:rsidRDefault="007E5BD3" w:rsidP="007E5BD3">
      <w:pPr>
        <w:ind w:left="360"/>
        <w:rPr>
          <w:i/>
          <w:iCs/>
          <w:sz w:val="20"/>
          <w:szCs w:val="20"/>
          <w:u w:val="single"/>
        </w:rPr>
      </w:pPr>
    </w:p>
    <w:p w:rsidR="004130BF" w:rsidRPr="00A744F3" w:rsidRDefault="007E5BD3" w:rsidP="00A744F3">
      <w:pPr>
        <w:ind w:left="360"/>
      </w:pPr>
      <w:r>
        <w:t>П</w:t>
      </w:r>
      <w:r w:rsidRPr="00033FBA">
        <w:t>росматривается стабильность коллектива, свидетельствующее о привлекательн</w:t>
      </w:r>
      <w:r>
        <w:t>ости работы в нем его членов, 18</w:t>
      </w:r>
      <w:r w:rsidRPr="00033FBA">
        <w:t xml:space="preserve">  опытных учителей, которые имеют свой стиль, свои апробированные методы и формы работы, обеспечивающие результативные показатели. </w:t>
      </w:r>
    </w:p>
    <w:p w:rsidR="007E5BD3" w:rsidRPr="00033FBA" w:rsidRDefault="007E5BD3" w:rsidP="00E91558">
      <w:r w:rsidRPr="00AA12F6">
        <w:t>Аттестация – необходимое условие для профессионального роста путем саморазвития, самореализации и самооценки, когда приходит ощущение успеха, признания и одобрения и меняется характер ведущих мотивов трудовой деятельности, а значит, растет качественный показатель труда.</w:t>
      </w:r>
      <w:r w:rsidR="00754B28">
        <w:t xml:space="preserve"> Двое учителей аттестованы на соответствие занимаемой должности. Двое учителей прошли  курсовую переподготовку, курсовое повышение квалификации прошли 10 человек.</w:t>
      </w:r>
      <w:r w:rsidRPr="00AA12F6">
        <w:t xml:space="preserve"> </w:t>
      </w:r>
      <w:r w:rsidRPr="00033FBA">
        <w:t>Высокий  педагогический профессионализм положительно влияет на результаты обучения. Имеется достаточный уровень педагогического мастерства, необходимый школе для работы в режиме развития.</w:t>
      </w:r>
      <w:r w:rsidR="00D568BC">
        <w:t xml:space="preserve"> Все учителя умеют работать с ПК.</w:t>
      </w:r>
    </w:p>
    <w:p w:rsidR="007E5BD3" w:rsidRPr="00262513" w:rsidRDefault="007E5BD3" w:rsidP="007E5BD3">
      <w:pPr>
        <w:pStyle w:val="a5"/>
        <w:rPr>
          <w:rFonts w:ascii="Times New Roman" w:hAnsi="Times New Roman"/>
          <w:sz w:val="24"/>
          <w:szCs w:val="24"/>
        </w:rPr>
      </w:pPr>
    </w:p>
    <w:p w:rsidR="007E5BD3" w:rsidRDefault="007E5BD3" w:rsidP="007E5BD3">
      <w:pPr>
        <w:ind w:firstLine="708"/>
      </w:pPr>
      <w:r>
        <w:rPr>
          <w:noProof/>
        </w:rPr>
        <w:drawing>
          <wp:inline distT="0" distB="0" distL="0" distR="0">
            <wp:extent cx="4097020" cy="2291715"/>
            <wp:effectExtent l="0" t="0" r="0" b="0"/>
            <wp:docPr id="17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5BD3" w:rsidRDefault="007E5BD3" w:rsidP="00C72E07">
      <w:pPr>
        <w:ind w:firstLine="708"/>
      </w:pPr>
      <w:r>
        <w:rPr>
          <w:b/>
          <w:bCs/>
          <w:color w:val="FF0000"/>
          <w:u w:val="single"/>
        </w:rPr>
        <w:t xml:space="preserve"> </w:t>
      </w:r>
    </w:p>
    <w:p w:rsidR="00C72E07" w:rsidRDefault="007E5BD3" w:rsidP="00DD61CD">
      <w:pPr>
        <w:ind w:left="540"/>
      </w:pPr>
      <w:r>
        <w:t xml:space="preserve"> </w:t>
      </w:r>
      <w:r w:rsidRPr="00033FBA">
        <w:t xml:space="preserve"> В области кадровой политики школа решает задачу качественного обновления системы подготовки и профессионального образования педагогических кадров, повышения требований к личности учителя, закрепления молодых специалистов</w:t>
      </w:r>
      <w:r w:rsidR="00C72E07">
        <w:t>.</w:t>
      </w:r>
    </w:p>
    <w:p w:rsidR="00C72E07" w:rsidRDefault="00C72E07" w:rsidP="00DD61CD">
      <w:pPr>
        <w:ind w:left="540"/>
      </w:pPr>
    </w:p>
    <w:p w:rsidR="0054468E" w:rsidRDefault="0054468E" w:rsidP="00DD61CD">
      <w:pPr>
        <w:ind w:left="540"/>
      </w:pPr>
    </w:p>
    <w:p w:rsidR="0054468E" w:rsidRDefault="0054468E" w:rsidP="00DD61CD">
      <w:pPr>
        <w:ind w:left="540"/>
      </w:pPr>
    </w:p>
    <w:p w:rsidR="0054468E" w:rsidRDefault="0054468E" w:rsidP="00DD61CD">
      <w:pPr>
        <w:ind w:left="540"/>
      </w:pPr>
    </w:p>
    <w:p w:rsidR="00C72E07" w:rsidRDefault="00C72E07" w:rsidP="00DD61CD">
      <w:pPr>
        <w:ind w:left="540"/>
      </w:pPr>
    </w:p>
    <w:p w:rsidR="00C72E07" w:rsidRDefault="00C72E07" w:rsidP="00DD61CD">
      <w:pPr>
        <w:ind w:left="540"/>
      </w:pPr>
    </w:p>
    <w:p w:rsidR="00C72E07" w:rsidRDefault="00C72E07" w:rsidP="00DD61CD">
      <w:pPr>
        <w:ind w:left="540"/>
      </w:pPr>
    </w:p>
    <w:p w:rsidR="00960100" w:rsidRDefault="007E5BD3" w:rsidP="00C72E07">
      <w:r>
        <w:t xml:space="preserve"> </w:t>
      </w:r>
      <w:r w:rsidR="00A744F3">
        <w:t>В целях повышения мотивация педагога применяется коэффиц</w:t>
      </w:r>
      <w:r w:rsidR="00DD61CD">
        <w:t>иент повышения заработной платы.</w:t>
      </w:r>
    </w:p>
    <w:p w:rsidR="00952E4A" w:rsidRDefault="0022769C" w:rsidP="001132CA">
      <w:pPr>
        <w:ind w:firstLine="709"/>
      </w:pPr>
      <w:r>
        <w:t>В школе</w:t>
      </w:r>
      <w:r w:rsidR="0054468E">
        <w:t xml:space="preserve"> имеются 21</w:t>
      </w:r>
      <w:r w:rsidR="001132CA">
        <w:t xml:space="preserve"> учебных кабинетов. Учебно-лабораторное оборудование кабинетов математики, физики, химии, биологии, географии соответствует прохождению</w:t>
      </w:r>
      <w:r w:rsidR="001132CA" w:rsidRPr="001132CA">
        <w:t xml:space="preserve"> </w:t>
      </w:r>
      <w:r w:rsidR="001132CA">
        <w:t xml:space="preserve">содержания  реализуемых образовательных программ, учителя предметники пользуются </w:t>
      </w:r>
    </w:p>
    <w:p w:rsidR="004E3BC4" w:rsidRDefault="001132CA" w:rsidP="00960100">
      <w:r>
        <w:t>им в процессе прохождения программного материала.</w:t>
      </w:r>
    </w:p>
    <w:p w:rsidR="00DD61CD" w:rsidRDefault="004E3BC4" w:rsidP="001132CA">
      <w:pPr>
        <w:ind w:firstLine="709"/>
      </w:pPr>
      <w:r>
        <w:t>Материально-техническая база</w:t>
      </w:r>
      <w:r w:rsidR="00C72E07">
        <w:t>,</w:t>
      </w:r>
      <w:r>
        <w:t xml:space="preserve"> соответствует </w:t>
      </w:r>
      <w:r w:rsidR="001132CA">
        <w:t xml:space="preserve">  </w:t>
      </w:r>
      <w:r>
        <w:t xml:space="preserve">современным </w:t>
      </w:r>
    </w:p>
    <w:p w:rsidR="001132CA" w:rsidRPr="004E3BC4" w:rsidRDefault="004E3BC4" w:rsidP="001132CA">
      <w:pPr>
        <w:ind w:firstLine="709"/>
        <w:rPr>
          <w:color w:val="FF0000"/>
        </w:rPr>
      </w:pPr>
      <w:r>
        <w:t xml:space="preserve">требованиям: </w:t>
      </w:r>
      <w:r w:rsidR="0054468E">
        <w:t>наличие</w:t>
      </w:r>
      <w:r>
        <w:t xml:space="preserve"> актового зала </w:t>
      </w:r>
      <w:r w:rsidR="0054468E">
        <w:t>упрощает</w:t>
      </w:r>
      <w:r w:rsidRPr="003A3425">
        <w:t xml:space="preserve"> организаци</w:t>
      </w:r>
      <w:r w:rsidR="0054468E">
        <w:t>ю</w:t>
      </w:r>
      <w:r w:rsidRPr="003A3425">
        <w:t xml:space="preserve"> воспитательной работы, </w:t>
      </w:r>
      <w:r w:rsidR="0039468A">
        <w:t xml:space="preserve">Столовая школы оборудована необходимым инвентарем. Медицинский кабинет соответствует </w:t>
      </w:r>
      <w:r w:rsidR="0054468E">
        <w:t xml:space="preserve">требованиям, </w:t>
      </w:r>
      <w:r w:rsidR="0039468A">
        <w:t>с согласия родителей проведена  плановая вакцинация детей.</w:t>
      </w:r>
    </w:p>
    <w:p w:rsidR="007E5BD3" w:rsidRDefault="0039468A" w:rsidP="007E5BD3">
      <w:pPr>
        <w:ind w:firstLine="709"/>
      </w:pPr>
      <w:r>
        <w:t>Обеспеченность учебной литературой учащихся 100%, чего не можем сказать о фонде художественной литературы. Школа ежегодно делает подписку на периодическую печ</w:t>
      </w:r>
      <w:r w:rsidR="00D568BC">
        <w:t>ать.</w:t>
      </w:r>
    </w:p>
    <w:p w:rsidR="00D568BC" w:rsidRDefault="00D568BC" w:rsidP="007E5BD3">
      <w:pPr>
        <w:ind w:firstLine="709"/>
      </w:pPr>
      <w:r>
        <w:t xml:space="preserve">Образовательное учреждение подключено к сети  </w:t>
      </w:r>
      <w:r w:rsidRPr="00F635F9">
        <w:rPr>
          <w:lang w:val="en-US"/>
        </w:rPr>
        <w:t>Internet</w:t>
      </w:r>
      <w:r>
        <w:t xml:space="preserve"> со скоростью 5 м</w:t>
      </w:r>
      <w:r w:rsidRPr="00001422">
        <w:t>бит/сек</w:t>
      </w:r>
      <w:r>
        <w:t>, локальная сеть с 15-ю  компь</w:t>
      </w:r>
      <w:r w:rsidR="00ED2318">
        <w:t>ю</w:t>
      </w:r>
      <w:r>
        <w:t>терами в кабинете информатики. Всего 23 ПК из них  более 50% морально устаревшие, МФУ 4 шт. Учителя</w:t>
      </w:r>
      <w:r w:rsidR="00E42184">
        <w:t xml:space="preserve">, учащиеся в подготовке и  проведении учебно- воспитательного процесса </w:t>
      </w:r>
      <w:r>
        <w:t>постоянно пользуются интернет ресурсами</w:t>
      </w:r>
      <w:r w:rsidR="00E42184">
        <w:t>.</w:t>
      </w:r>
      <w:r w:rsidR="00BE3001">
        <w:t xml:space="preserve"> </w:t>
      </w:r>
      <w:r w:rsidR="009F7B7D">
        <w:t xml:space="preserve"> </w:t>
      </w:r>
    </w:p>
    <w:p w:rsidR="009F7B7D" w:rsidRPr="00C737CC" w:rsidRDefault="00786C14" w:rsidP="00C737CC">
      <w:pPr>
        <w:jc w:val="both"/>
        <w:rPr>
          <w:color w:val="000000"/>
        </w:rPr>
      </w:pPr>
      <w:r>
        <w:rPr>
          <w:i/>
          <w:iCs/>
        </w:rPr>
        <w:t xml:space="preserve"> </w:t>
      </w:r>
      <w:r w:rsidR="009F7B7D">
        <w:tab/>
      </w:r>
      <w:r w:rsidR="009F7B7D" w:rsidRPr="00C737CC">
        <w:rPr>
          <w:b/>
          <w:bCs/>
          <w:i/>
          <w:iCs/>
          <w:color w:val="000000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i/>
          <w:iCs/>
          <w:color w:val="000000"/>
        </w:rPr>
        <w:t>В основу положена пятиуровневая структура управления.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Первый уровень структуры </w:t>
      </w:r>
      <w:r w:rsidRPr="00C737CC">
        <w:rPr>
          <w:color w:val="000000"/>
        </w:rPr>
        <w:t xml:space="preserve">– уровень директора (по содержанию – это уровень стратегического управления). Директор школы определяет совместно с Советом школы, </w:t>
      </w:r>
      <w:r w:rsidR="00786C14" w:rsidRPr="00C737CC">
        <w:rPr>
          <w:color w:val="000000"/>
        </w:rPr>
        <w:t xml:space="preserve"> </w:t>
      </w:r>
      <w:r w:rsidRPr="00C737CC">
        <w:rPr>
          <w:color w:val="000000"/>
        </w:rPr>
        <w:t xml:space="preserve"> стратегию развития школы, представляет её интересы в государственных и общественных инстанциях. Общее собрание трудового коллектива согласовывает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На втором уровне структуры </w:t>
      </w:r>
      <w:r w:rsidRPr="00C737CC">
        <w:rPr>
          <w:color w:val="000000"/>
        </w:rPr>
        <w:t>(по содержанию – это тоже уровень стратегического управления) функционируют традиционные субъекты управления:  </w:t>
      </w:r>
      <w:r w:rsidR="00786C14" w:rsidRPr="00C737CC">
        <w:rPr>
          <w:color w:val="000000"/>
        </w:rPr>
        <w:t xml:space="preserve"> Совет школы,</w:t>
      </w:r>
      <w:r w:rsidRPr="00C737CC">
        <w:rPr>
          <w:color w:val="000000"/>
        </w:rPr>
        <w:t xml:space="preserve"> педагогический совет, общее собрание трудового коллектива, профсоюзный комитет.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Третий уровень структуры управления </w:t>
      </w:r>
      <w:r w:rsidRPr="00C737CC">
        <w:rPr>
          <w:color w:val="000000"/>
        </w:rPr>
        <w:t>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 – коллегиальный совещательный орган, в состав которого входят руководители школьных методических объединений.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Четвертый уровень организационной структуры управления </w:t>
      </w:r>
      <w:r w:rsidRPr="00C737CC">
        <w:rPr>
          <w:color w:val="000000"/>
        </w:rPr>
        <w:t xml:space="preserve">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</w:t>
      </w:r>
      <w:r w:rsidR="00786C14" w:rsidRPr="00C737CC">
        <w:rPr>
          <w:color w:val="000000"/>
        </w:rPr>
        <w:t xml:space="preserve">  </w:t>
      </w:r>
      <w:r w:rsidRPr="00C737CC">
        <w:rPr>
          <w:color w:val="000000"/>
        </w:rPr>
        <w:t>образовательной области.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Пятый уровень организационной структуры </w:t>
      </w:r>
      <w:r w:rsidRPr="00C737CC">
        <w:rPr>
          <w:color w:val="000000"/>
        </w:rPr>
        <w:t>– уровень обучающихся. По содержанию – это тоже уровень оперативного управления, но из-за особой специфичности субъектов, этот уровень скорее можно назвать уровнем «соуправления».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9F7B7D" w:rsidRPr="00C737CC" w:rsidRDefault="00786C14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В школе созданы орган</w:t>
      </w:r>
      <w:r w:rsidR="009F7B7D" w:rsidRPr="00C737CC">
        <w:rPr>
          <w:color w:val="000000"/>
        </w:rPr>
        <w:t xml:space="preserve"> ученического самоуправления</w:t>
      </w:r>
      <w:r w:rsidRPr="00C737CC">
        <w:rPr>
          <w:color w:val="000000"/>
        </w:rPr>
        <w:t xml:space="preserve"> «Школьный городок», действующий  </w:t>
      </w:r>
      <w:r w:rsidR="009F7B7D" w:rsidRPr="00C737CC">
        <w:rPr>
          <w:color w:val="000000"/>
        </w:rPr>
        <w:t xml:space="preserve"> </w:t>
      </w:r>
      <w:r w:rsidRPr="00C737CC">
        <w:rPr>
          <w:color w:val="000000"/>
        </w:rPr>
        <w:t xml:space="preserve">  на основании утвержденного Положения</w:t>
      </w:r>
      <w:r w:rsidR="009F7B7D" w:rsidRPr="00C737CC">
        <w:rPr>
          <w:color w:val="000000"/>
        </w:rPr>
        <w:t>.</w:t>
      </w:r>
    </w:p>
    <w:p w:rsidR="00960100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Непосредственное</w:t>
      </w:r>
      <w:r w:rsidR="00786C14" w:rsidRPr="00C737CC">
        <w:rPr>
          <w:color w:val="000000"/>
        </w:rPr>
        <w:t xml:space="preserve"> управление школой осуществляет</w:t>
      </w:r>
      <w:r w:rsidRPr="00C737CC">
        <w:rPr>
          <w:color w:val="000000"/>
        </w:rPr>
        <w:t xml:space="preserve"> директор, который назначается приказом </w:t>
      </w:r>
      <w:r w:rsidR="00786C14" w:rsidRPr="00C737CC">
        <w:rPr>
          <w:color w:val="000000"/>
        </w:rPr>
        <w:t xml:space="preserve">начальника МУ «Управление образования Гудермесского муниципального района»  </w:t>
      </w:r>
      <w:r w:rsidRPr="00C737CC">
        <w:rPr>
          <w:color w:val="000000"/>
        </w:rPr>
        <w:t xml:space="preserve"> в соответствии с действующим трудовым законодательством. Директор несет ответственность перед государством, обществом, родителями и Учредителем за свою деятельность в соответствии с функциональными обязанностями, предусмотренными квалификационными требованиями и Уставом школы, а также за организацию работы по противопожарной безопасности и антитеррористической защищенности.</w:t>
      </w:r>
    </w:p>
    <w:p w:rsidR="00C72E07" w:rsidRDefault="00C72E07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C72E07" w:rsidRDefault="00C72E07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C72E07" w:rsidRDefault="00C72E07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C72E07" w:rsidRDefault="00C72E07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54468E" w:rsidRDefault="0054468E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54468E" w:rsidRDefault="0054468E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54468E" w:rsidRPr="00C737CC" w:rsidRDefault="0054468E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Формами самоуправления являются: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</w:rPr>
        <w:t>- Совет школы,</w:t>
      </w:r>
    </w:p>
    <w:p w:rsidR="009F7B7D" w:rsidRPr="00C737CC" w:rsidRDefault="00786C14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</w:rPr>
        <w:t xml:space="preserve"> </w:t>
      </w:r>
      <w:r w:rsidR="009F7B7D" w:rsidRPr="00C737CC">
        <w:rPr>
          <w:b/>
          <w:bCs/>
          <w:color w:val="000000"/>
        </w:rPr>
        <w:t>- Педагогический Совет,</w:t>
      </w:r>
    </w:p>
    <w:p w:rsidR="00952E4A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</w:rPr>
        <w:t>- общее собрание трудового коллектива</w:t>
      </w:r>
      <w:r w:rsidRPr="00C737CC">
        <w:rPr>
          <w:color w:val="000000"/>
        </w:rPr>
        <w:t>.</w:t>
      </w:r>
    </w:p>
    <w:p w:rsidR="00DD61CD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Педагогический совет </w:t>
      </w:r>
      <w:r w:rsidRPr="00C737CC">
        <w:rPr>
          <w:color w:val="000000"/>
        </w:rPr>
        <w:t>состоит из всех педагогических работников и действует постоянно. Заседание его созывается по мере необходимости, но не реже 1 раза в четверть. Решения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 xml:space="preserve"> педагогического совета принимаются голосованием, являются правомочными, если на заседании присутствовало не менее 2/3 состава и за них проголосовало не менее 2/3 присутствующих. Решения являются обязательными для всех членов трудового коллектива. Педагогический совет действует в соответствии с Положением о педагогическом совете.</w:t>
      </w:r>
    </w:p>
    <w:p w:rsidR="009F7B7D" w:rsidRPr="00C737CC" w:rsidRDefault="005F3149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 xml:space="preserve"> Общественный</w:t>
      </w:r>
      <w:r w:rsidR="009F7B7D" w:rsidRPr="00C737CC">
        <w:rPr>
          <w:b/>
          <w:bCs/>
          <w:color w:val="000000"/>
          <w:u w:val="single"/>
        </w:rPr>
        <w:t xml:space="preserve"> совет </w:t>
      </w:r>
      <w:r w:rsidR="009F7B7D" w:rsidRPr="00C737CC">
        <w:rPr>
          <w:color w:val="000000"/>
        </w:rPr>
        <w:t>– это коллегиальный орган, реализующий установленные законодательством принципы самоуправления в управлении школой.</w:t>
      </w:r>
    </w:p>
    <w:p w:rsidR="009F7B7D" w:rsidRPr="00C737CC" w:rsidRDefault="005F3149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Cs/>
          <w:color w:val="000000"/>
        </w:rPr>
        <w:t>Общественный</w:t>
      </w:r>
      <w:r w:rsidR="009F7B7D" w:rsidRPr="00C737CC">
        <w:rPr>
          <w:color w:val="000000"/>
        </w:rPr>
        <w:t xml:space="preserve"> совет состоит из избранных, кооптированных и назначенных членов и имеет управленческие полномочия по решению ряда важных вопросов функционирования и развития, определенные Уставом школы.</w:t>
      </w:r>
    </w:p>
    <w:p w:rsidR="009F7B7D" w:rsidRPr="00C737CC" w:rsidRDefault="005F3149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Cs/>
          <w:color w:val="000000"/>
        </w:rPr>
        <w:t>Общественный</w:t>
      </w:r>
      <w:r w:rsidR="009F7B7D" w:rsidRPr="00C737CC">
        <w:rPr>
          <w:color w:val="000000"/>
        </w:rPr>
        <w:t xml:space="preserve"> совет по представлению педагогического совета: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согласовывает программу развития;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вносит изменения и дополнения в Устав с последующим представлением Учредителю для утверждения и регистрации;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содействует привлечению внебюджетных средств для обеспечения деятельности и развития школы, определяет направления и порядок их расходования;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согласовывает выбор учебников из числа рекомендованных (допущенных) Министерством образования и науки Российской Федерации по представлению педагогического совета.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 принимается с согласия органов опеки и попечительства);</w:t>
      </w:r>
    </w:p>
    <w:p w:rsidR="009F7B7D" w:rsidRPr="00C737CC" w:rsidRDefault="005F3149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осуществляет контроль соблюдения</w:t>
      </w:r>
      <w:r w:rsidR="009F7B7D" w:rsidRPr="00C737CC">
        <w:rPr>
          <w:color w:val="000000"/>
        </w:rPr>
        <w:t xml:space="preserve"> здоровых и безопасных условий обучения и воспитания;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ходатайствует, при наличии оснований, перед директором о расторжении трудового договора с педагогическими работниками и работниками из числа административного персонала;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ходатайствует, при наличии оснований, перед Учредителем о награждении, премировании, о других поощрениях директора, а также о принятии к нему мер дисциплинарного воздействия, о расторжении с ним трудового договора;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участвует в разработке и согласовывает локальные акты, устанавливающие виды, размеры, условия и порядок произведения выплат стимулирующего характера работникам, показатели и критерии оценки качества и результативности труда работников;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участвует в оценке качества и результативности труда работников, распределении выплат стимулирующего характера работникам и согласовывает их распределение в порядке, устанавливаемом локальными актами;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 xml:space="preserve">- участвует в подготовке и утверждает публичный (ежегодный) доклад (публичный доклад подписывается совместно председателем </w:t>
      </w:r>
      <w:r w:rsidR="005F3149" w:rsidRPr="00C737CC">
        <w:rPr>
          <w:bCs/>
          <w:color w:val="000000"/>
        </w:rPr>
        <w:t>Общественного</w:t>
      </w:r>
      <w:r w:rsidRPr="00C737CC">
        <w:rPr>
          <w:color w:val="000000"/>
        </w:rPr>
        <w:t xml:space="preserve"> совета и руководителем общеобразовательного учреждения).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Трудовой коллектив составляют все граждане, участвующие своим трудом в его деятельности на основе трудового договора. Полномочия трудового коллектива осуществляет общее собрание.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Общее собрание трудового коллектива </w:t>
      </w:r>
      <w:r w:rsidRPr="00C737CC">
        <w:rPr>
          <w:color w:val="000000"/>
        </w:rPr>
        <w:t>созывается совместно с профсоюзным комитетом и администрацией Учреждения либо профсоюзным комитетом или администрацией самостоятельно.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Общее собрание: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рассматривает и принимает Устав школы, изменения и дополнения, вносимые в него;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избирает Совет школы, его председателя и определяет срок их полномочий.</w:t>
      </w:r>
    </w:p>
    <w:p w:rsidR="00960100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Собрание считается правомочным, если в нём участвует более половины общего числа членов коллектива.</w:t>
      </w:r>
    </w:p>
    <w:p w:rsidR="00C72E07" w:rsidRDefault="00C72E07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C72E07" w:rsidRDefault="00C72E07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C72E07" w:rsidRDefault="00C72E07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C72E07" w:rsidRPr="00C737CC" w:rsidRDefault="00C72E07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Решения общего собрания трудового коллектива принимаются открытым голосованием большинством голосов членов коллектива.</w:t>
      </w:r>
    </w:p>
    <w:p w:rsidR="009F7B7D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Общее собрание трудового коллектива созывается по мере необходимости, один или два раза в год.</w:t>
      </w:r>
    </w:p>
    <w:p w:rsidR="009F7B7D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b/>
          <w:bCs/>
          <w:color w:val="000000"/>
          <w:u w:val="single"/>
        </w:rPr>
        <w:t>Методический совет</w:t>
      </w:r>
      <w:r w:rsidRPr="00C737CC">
        <w:rPr>
          <w:color w:val="000000"/>
        </w:rPr>
        <w:t> создан в целях координации деятельности всех структурных подразделений методической службы. Методический совет является консультативным органом по вопросам организации методической работы.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Методический совет создан для решения следующих задач: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координация деятельности методических объединений;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разработка основных направлений методической работы образовательного учреждения;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обеспечение методического сопровождения учебных программ, разработка учебных, научно-методических, дидактических материалов;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организация инновационной, проектно-исследовательской деятельности;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организация консультирования педагогических работников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разработка мероприятий  по обобщению и распространению педагогического опыта;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профессиональное становление молодых учителей;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организация взаимодействия с другими образовательными учреждениями;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внедрение в учебный процесс современных педагогических технологий.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Каждый учитель состоит в методическом объединении.</w:t>
      </w:r>
    </w:p>
    <w:p w:rsidR="009F7B7D" w:rsidRPr="00C737CC" w:rsidRDefault="009D5B38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В школе работают четыре</w:t>
      </w:r>
      <w:r w:rsidR="009F7B7D" w:rsidRPr="00C737CC">
        <w:rPr>
          <w:color w:val="000000"/>
        </w:rPr>
        <w:t xml:space="preserve"> методических объединения: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начальных классов;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предметов гуманитарного цикла;</w:t>
      </w:r>
    </w:p>
    <w:p w:rsidR="009F7B7D" w:rsidRPr="00C737CC" w:rsidRDefault="009F7B7D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>- предметов естественно-математического цикла;</w:t>
      </w:r>
    </w:p>
    <w:p w:rsidR="009F7B7D" w:rsidRDefault="009D5B38" w:rsidP="00C737CC">
      <w:pPr>
        <w:shd w:val="clear" w:color="auto" w:fill="FFFFFF"/>
        <w:spacing w:before="30" w:after="30"/>
        <w:jc w:val="both"/>
        <w:rPr>
          <w:color w:val="000000"/>
        </w:rPr>
      </w:pPr>
      <w:r w:rsidRPr="00C737CC">
        <w:rPr>
          <w:color w:val="000000"/>
        </w:rPr>
        <w:t xml:space="preserve"> </w:t>
      </w:r>
      <w:r w:rsidR="00C737CC">
        <w:rPr>
          <w:color w:val="000000"/>
        </w:rPr>
        <w:t>- классных руководителей.</w:t>
      </w:r>
    </w:p>
    <w:p w:rsidR="00F828DA" w:rsidRDefault="00F828DA" w:rsidP="00F828DA">
      <w:pPr>
        <w:pStyle w:val="ac"/>
        <w:ind w:left="0"/>
        <w:rPr>
          <w:color w:val="000000"/>
        </w:rPr>
      </w:pPr>
    </w:p>
    <w:p w:rsidR="004E27A5" w:rsidRPr="00F828DA" w:rsidRDefault="00F828DA" w:rsidP="00F828DA">
      <w:pPr>
        <w:pStyle w:val="ac"/>
        <w:ind w:left="0"/>
        <w:rPr>
          <w:b/>
          <w:color w:val="0070C0"/>
        </w:rPr>
      </w:pPr>
      <w:r w:rsidRPr="00F828DA">
        <w:rPr>
          <w:color w:val="0070C0"/>
        </w:rPr>
        <w:t xml:space="preserve">                    </w:t>
      </w:r>
      <w:r w:rsidR="004E27A5" w:rsidRPr="00F828DA">
        <w:rPr>
          <w:b/>
          <w:color w:val="0070C0"/>
        </w:rPr>
        <w:t xml:space="preserve">Основные направления и задачи работы </w:t>
      </w:r>
      <w:r w:rsidR="00353CFA">
        <w:rPr>
          <w:b/>
          <w:color w:val="0070C0"/>
        </w:rPr>
        <w:t>на 2018</w:t>
      </w:r>
      <w:r w:rsidR="00DF4D84">
        <w:rPr>
          <w:b/>
          <w:color w:val="0070C0"/>
        </w:rPr>
        <w:t>-</w:t>
      </w:r>
      <w:r w:rsidR="00353CFA">
        <w:rPr>
          <w:b/>
          <w:color w:val="0070C0"/>
        </w:rPr>
        <w:t>19</w:t>
      </w:r>
      <w:r w:rsidR="004E27A5" w:rsidRPr="00F828DA">
        <w:rPr>
          <w:b/>
          <w:color w:val="0070C0"/>
        </w:rPr>
        <w:t xml:space="preserve"> учебный год</w:t>
      </w:r>
    </w:p>
    <w:p w:rsidR="004E27A5" w:rsidRPr="00395F0C" w:rsidRDefault="004E27A5" w:rsidP="004E27A5">
      <w:pPr>
        <w:pStyle w:val="ac"/>
        <w:ind w:left="0"/>
        <w:rPr>
          <w:b/>
        </w:rPr>
      </w:pPr>
    </w:p>
    <w:p w:rsidR="0026328E" w:rsidRPr="00F828DA" w:rsidRDefault="0026328E" w:rsidP="0026328E">
      <w:pPr>
        <w:rPr>
          <w:b/>
          <w:i/>
        </w:rPr>
      </w:pPr>
      <w:r w:rsidRPr="00F828DA">
        <w:rPr>
          <w:b/>
          <w:i/>
        </w:rPr>
        <w:t>Цель:</w:t>
      </w:r>
    </w:p>
    <w:p w:rsidR="0026328E" w:rsidRPr="00F828DA" w:rsidRDefault="0026328E" w:rsidP="0026328E">
      <w:pPr>
        <w:jc w:val="both"/>
      </w:pPr>
      <w:r w:rsidRPr="00F828DA">
        <w:t>Создание благоприятной образовательной среды, 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</w:p>
    <w:p w:rsidR="0026328E" w:rsidRPr="00F828DA" w:rsidRDefault="0026328E" w:rsidP="0026328E">
      <w:pPr>
        <w:jc w:val="both"/>
        <w:rPr>
          <w:b/>
        </w:rPr>
      </w:pPr>
    </w:p>
    <w:p w:rsidR="0026328E" w:rsidRPr="00F828DA" w:rsidRDefault="0026328E" w:rsidP="0026328E">
      <w:pPr>
        <w:jc w:val="both"/>
        <w:rPr>
          <w:b/>
        </w:rPr>
      </w:pPr>
      <w:r w:rsidRPr="00F828DA">
        <w:rPr>
          <w:b/>
        </w:rPr>
        <w:t>Для достижения поставленной перед педагогическим коллективом цели требуется решение целого ряда </w:t>
      </w:r>
      <w:r w:rsidRPr="00F828DA">
        <w:rPr>
          <w:b/>
          <w:bCs/>
        </w:rPr>
        <w:t>задач:</w:t>
      </w:r>
    </w:p>
    <w:p w:rsidR="005D1CDB" w:rsidRPr="00F828DA" w:rsidRDefault="005D1CDB" w:rsidP="0026328E">
      <w:pPr>
        <w:rPr>
          <w:b/>
        </w:rPr>
      </w:pPr>
    </w:p>
    <w:p w:rsidR="0026328E" w:rsidRPr="00F828DA" w:rsidRDefault="00DF4D84" w:rsidP="0026328E">
      <w:pPr>
        <w:rPr>
          <w:b/>
          <w:i/>
        </w:rPr>
      </w:pPr>
      <w:r>
        <w:rPr>
          <w:b/>
          <w:i/>
        </w:rPr>
        <w:t xml:space="preserve">                                        </w:t>
      </w:r>
      <w:r w:rsidR="00353CFA">
        <w:rPr>
          <w:b/>
          <w:i/>
        </w:rPr>
        <w:t>Задачи школы на 2018</w:t>
      </w:r>
      <w:r w:rsidR="0026328E" w:rsidRPr="00F828DA">
        <w:rPr>
          <w:b/>
          <w:i/>
        </w:rPr>
        <w:t xml:space="preserve"> -201</w:t>
      </w:r>
      <w:r w:rsidR="00353CFA">
        <w:rPr>
          <w:b/>
          <w:i/>
        </w:rPr>
        <w:t>9</w:t>
      </w:r>
      <w:r w:rsidR="0026328E" w:rsidRPr="00F828DA">
        <w:rPr>
          <w:b/>
          <w:i/>
        </w:rPr>
        <w:t xml:space="preserve"> учебный год:</w:t>
      </w:r>
    </w:p>
    <w:p w:rsidR="0026328E" w:rsidRPr="006A0BE6" w:rsidRDefault="0026328E" w:rsidP="0026328E">
      <w:pPr>
        <w:rPr>
          <w:b/>
          <w:color w:val="0070C0"/>
        </w:rPr>
      </w:pPr>
    </w:p>
    <w:p w:rsidR="0026328E" w:rsidRPr="000F7C92" w:rsidRDefault="0026328E" w:rsidP="0026328E">
      <w:pPr>
        <w:numPr>
          <w:ilvl w:val="0"/>
          <w:numId w:val="27"/>
        </w:numPr>
        <w:tabs>
          <w:tab w:val="left" w:pos="284"/>
        </w:tabs>
        <w:jc w:val="both"/>
      </w:pPr>
      <w:r w:rsidRPr="000F7C92">
        <w:t>Повышать уровень профессиональной компетенции педагогов, через личностное развитие учителей, повышение квалификации, участие  их в инновационной деятельности школы.</w:t>
      </w:r>
    </w:p>
    <w:p w:rsidR="0026328E" w:rsidRPr="000F7C92" w:rsidRDefault="0026328E" w:rsidP="0026328E">
      <w:pPr>
        <w:numPr>
          <w:ilvl w:val="0"/>
          <w:numId w:val="27"/>
        </w:numPr>
        <w:tabs>
          <w:tab w:val="left" w:pos="284"/>
        </w:tabs>
        <w:jc w:val="both"/>
      </w:pPr>
      <w:r w:rsidRPr="000F7C92">
        <w:t xml:space="preserve"> Повышение качества образовательного процесса через:</w:t>
      </w:r>
    </w:p>
    <w:p w:rsidR="0026328E" w:rsidRPr="000F7C92" w:rsidRDefault="0026328E" w:rsidP="0026328E">
      <w:pPr>
        <w:jc w:val="both"/>
      </w:pPr>
      <w:r w:rsidRPr="000F7C92">
        <w:t>-</w:t>
      </w:r>
      <w:r>
        <w:t>  </w:t>
      </w:r>
      <w:r w:rsidRPr="000F7C92">
        <w:t>осуществление компетентностного подхода в обучении и воспитании;</w:t>
      </w:r>
    </w:p>
    <w:p w:rsidR="0026328E" w:rsidRPr="000F7C92" w:rsidRDefault="0026328E" w:rsidP="0026328E">
      <w:pPr>
        <w:jc w:val="both"/>
      </w:pPr>
      <w:r w:rsidRPr="000F7C92">
        <w:t>-</w:t>
      </w:r>
      <w:r>
        <w:t>  </w:t>
      </w:r>
      <w:r w:rsidRPr="000F7C92">
        <w:t>применение информационно-коммуникационных технологий в урочном процессе и внеурочной деятельности;</w:t>
      </w:r>
    </w:p>
    <w:p w:rsidR="0026328E" w:rsidRDefault="0026328E" w:rsidP="0026328E">
      <w:pPr>
        <w:tabs>
          <w:tab w:val="left" w:pos="284"/>
        </w:tabs>
        <w:jc w:val="both"/>
      </w:pPr>
      <w:r w:rsidRPr="000F7C92">
        <w:t>-</w:t>
      </w:r>
      <w:r>
        <w:t>  </w:t>
      </w:r>
      <w:r w:rsidRPr="000F7C92">
        <w:t xml:space="preserve">обеспечение усвоения обучающимися обязательного минимума содержания начального, </w:t>
      </w:r>
    </w:p>
    <w:p w:rsidR="0026328E" w:rsidRPr="000F7C92" w:rsidRDefault="0026328E" w:rsidP="0026328E">
      <w:pPr>
        <w:tabs>
          <w:tab w:val="left" w:pos="284"/>
        </w:tabs>
        <w:jc w:val="both"/>
      </w:pPr>
      <w:r w:rsidRPr="000F7C92">
        <w:t xml:space="preserve">основного </w:t>
      </w:r>
      <w:r w:rsidR="006D4A50">
        <w:t xml:space="preserve"> и среднего </w:t>
      </w:r>
      <w:r w:rsidRPr="000F7C92">
        <w:t>общего образования на уровне требований государственного образовательного стандарта;</w:t>
      </w:r>
    </w:p>
    <w:p w:rsidR="0026328E" w:rsidRPr="000F7C92" w:rsidRDefault="0026328E" w:rsidP="0026328E">
      <w:pPr>
        <w:jc w:val="both"/>
      </w:pPr>
      <w:r w:rsidRPr="000F7C92">
        <w:t>-</w:t>
      </w:r>
      <w:r>
        <w:t>  </w:t>
      </w:r>
      <w:r w:rsidRPr="000F7C92">
        <w:t>работу с обучающимися по подготовке к сдаче выпускных экзаменов в формате ГИА;</w:t>
      </w:r>
    </w:p>
    <w:p w:rsidR="00960100" w:rsidRPr="000F7C92" w:rsidRDefault="0026328E" w:rsidP="0026328E">
      <w:pPr>
        <w:jc w:val="both"/>
      </w:pPr>
      <w:r w:rsidRPr="000F7C92">
        <w:t>- формирование положительной мотивации обучающихся к учебной деятельности;</w:t>
      </w:r>
    </w:p>
    <w:p w:rsidR="00DD3F92" w:rsidRDefault="0026328E" w:rsidP="0026328E">
      <w:pPr>
        <w:tabs>
          <w:tab w:val="left" w:pos="284"/>
        </w:tabs>
        <w:jc w:val="both"/>
      </w:pPr>
      <w:r w:rsidRPr="000F7C92">
        <w:t>- обеспечение социально-педагогических отношений, сохраняющих физическое, психическое</w:t>
      </w:r>
    </w:p>
    <w:p w:rsidR="00DD3F92" w:rsidRDefault="00DD3F92" w:rsidP="0026328E">
      <w:pPr>
        <w:tabs>
          <w:tab w:val="left" w:pos="284"/>
        </w:tabs>
        <w:jc w:val="both"/>
      </w:pPr>
    </w:p>
    <w:p w:rsidR="00DD3F92" w:rsidRDefault="00DD3F92" w:rsidP="0026328E">
      <w:pPr>
        <w:tabs>
          <w:tab w:val="left" w:pos="284"/>
        </w:tabs>
        <w:jc w:val="both"/>
      </w:pPr>
    </w:p>
    <w:p w:rsidR="00DD3F92" w:rsidRDefault="00DD3F92" w:rsidP="0026328E">
      <w:pPr>
        <w:tabs>
          <w:tab w:val="left" w:pos="284"/>
        </w:tabs>
        <w:jc w:val="both"/>
      </w:pPr>
    </w:p>
    <w:p w:rsidR="00DD3F92" w:rsidRDefault="00DD3F92" w:rsidP="0026328E">
      <w:pPr>
        <w:tabs>
          <w:tab w:val="left" w:pos="284"/>
        </w:tabs>
        <w:jc w:val="both"/>
      </w:pPr>
    </w:p>
    <w:p w:rsidR="00DD3F92" w:rsidRDefault="00DD3F92" w:rsidP="0026328E">
      <w:pPr>
        <w:tabs>
          <w:tab w:val="left" w:pos="284"/>
        </w:tabs>
        <w:jc w:val="both"/>
      </w:pPr>
    </w:p>
    <w:p w:rsidR="005D1CDB" w:rsidRPr="000F7C92" w:rsidRDefault="0026328E" w:rsidP="0026328E">
      <w:pPr>
        <w:tabs>
          <w:tab w:val="left" w:pos="284"/>
        </w:tabs>
        <w:jc w:val="both"/>
      </w:pPr>
      <w:r w:rsidRPr="000F7C92">
        <w:t xml:space="preserve"> и социальное здоровье обучающихся;</w:t>
      </w:r>
    </w:p>
    <w:p w:rsidR="0026328E" w:rsidRPr="00DD61CD" w:rsidRDefault="0026328E" w:rsidP="00DD61CD">
      <w:pPr>
        <w:shd w:val="clear" w:color="auto" w:fill="FFFFFF"/>
        <w:tabs>
          <w:tab w:val="left" w:pos="284"/>
        </w:tabs>
        <w:jc w:val="both"/>
        <w:rPr>
          <w:color w:val="000000"/>
        </w:rPr>
      </w:pPr>
      <w:r w:rsidRPr="000F7C92">
        <w:t xml:space="preserve">- </w:t>
      </w:r>
      <w:r w:rsidRPr="000F7C92">
        <w:rPr>
          <w:color w:val="000000"/>
        </w:rPr>
        <w:t>осуществления процедуры оценки на основании показателей эффективности деятель</w:t>
      </w:r>
      <w:r w:rsidRPr="000F7C92">
        <w:rPr>
          <w:color w:val="000000"/>
          <w:spacing w:val="-1"/>
        </w:rPr>
        <w:t>ности образовательного учреждения, показателей эффективности деятельности педагогических работников.</w:t>
      </w:r>
    </w:p>
    <w:p w:rsidR="0026328E" w:rsidRPr="000F7C92" w:rsidRDefault="0026328E" w:rsidP="0026328E">
      <w:pPr>
        <w:tabs>
          <w:tab w:val="left" w:pos="284"/>
        </w:tabs>
        <w:jc w:val="both"/>
      </w:pPr>
      <w:r w:rsidRPr="000F7C92">
        <w:t>3. Продолжить создавать условия для успешного перехода на ФГОС второго поколения.</w:t>
      </w:r>
    </w:p>
    <w:p w:rsidR="0026328E" w:rsidRDefault="00DD61CD" w:rsidP="00DD61CD">
      <w:pPr>
        <w:tabs>
          <w:tab w:val="left" w:pos="284"/>
        </w:tabs>
        <w:jc w:val="both"/>
      </w:pPr>
      <w:r>
        <w:t>4.</w:t>
      </w:r>
      <w:r w:rsidR="0026328E" w:rsidRPr="000F7C92">
        <w:t>Формировать мотивационную среду к здоровому образу жизни у педагогов, учащихся и родителей.</w:t>
      </w:r>
    </w:p>
    <w:p w:rsidR="0026328E" w:rsidRPr="000F7C92" w:rsidRDefault="00DD61CD" w:rsidP="00DD61CD">
      <w:pPr>
        <w:jc w:val="both"/>
      </w:pPr>
      <w:r>
        <w:t>5.</w:t>
      </w:r>
      <w:r w:rsidR="0026328E" w:rsidRPr="000F7C92">
        <w:t>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26328E" w:rsidRPr="000F7C92" w:rsidRDefault="00DD61CD" w:rsidP="00DD61CD">
      <w:pPr>
        <w:jc w:val="both"/>
      </w:pPr>
      <w:r>
        <w:t>6.</w:t>
      </w:r>
      <w:r w:rsidR="0026328E" w:rsidRPr="000F7C92">
        <w:t>Приведение материально-технического обеспечения образовательного процесса в соответствие с современными требованиями.</w:t>
      </w:r>
    </w:p>
    <w:p w:rsidR="00952E4A" w:rsidRPr="00C737CC" w:rsidRDefault="00952E4A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7E5BD3" w:rsidRDefault="005D1CDB" w:rsidP="00C737CC">
      <w:pPr>
        <w:shd w:val="clear" w:color="auto" w:fill="FFFFFF"/>
        <w:spacing w:before="30" w:after="30"/>
        <w:jc w:val="both"/>
      </w:pPr>
      <w:r>
        <w:rPr>
          <w:color w:val="000000"/>
        </w:rPr>
        <w:t xml:space="preserve">                         </w:t>
      </w:r>
      <w:r w:rsidR="009D5B38" w:rsidRPr="00C737CC">
        <w:rPr>
          <w:color w:val="000000"/>
        </w:rPr>
        <w:t xml:space="preserve"> </w:t>
      </w:r>
      <w:r w:rsidR="007E5BD3" w:rsidRPr="00C737CC">
        <w:t xml:space="preserve">Перспективы в </w:t>
      </w:r>
      <w:r w:rsidR="005F3149" w:rsidRPr="00C737CC">
        <w:t>рамках программы развития школы:</w:t>
      </w:r>
    </w:p>
    <w:p w:rsidR="003A3425" w:rsidRPr="00C737CC" w:rsidRDefault="003A3425" w:rsidP="00C737CC">
      <w:pPr>
        <w:shd w:val="clear" w:color="auto" w:fill="FFFFFF"/>
        <w:spacing w:before="30" w:after="30"/>
        <w:jc w:val="both"/>
        <w:rPr>
          <w:color w:val="000000"/>
        </w:rPr>
      </w:pPr>
    </w:p>
    <w:p w:rsidR="005F3149" w:rsidRPr="00C737CC" w:rsidRDefault="003A3425" w:rsidP="003A3425">
      <w:pPr>
        <w:jc w:val="both"/>
      </w:pPr>
      <w:r>
        <w:t>1.</w:t>
      </w:r>
      <w:r w:rsidR="005F3149" w:rsidRPr="00C737CC">
        <w:t xml:space="preserve"> </w:t>
      </w:r>
      <w:r w:rsidR="006D4A50">
        <w:t>Дальнейшая</w:t>
      </w:r>
      <w:r w:rsidR="005F3149" w:rsidRPr="00C737CC">
        <w:t xml:space="preserve"> </w:t>
      </w:r>
      <w:r w:rsidR="00AE48C3" w:rsidRPr="00C737CC">
        <w:t xml:space="preserve"> </w:t>
      </w:r>
      <w:r w:rsidR="005F3149" w:rsidRPr="00C737CC">
        <w:t>и</w:t>
      </w:r>
      <w:r w:rsidR="006D4A50">
        <w:t>нформатизация</w:t>
      </w:r>
      <w:r w:rsidR="005F3149" w:rsidRPr="00C737CC">
        <w:t xml:space="preserve"> </w:t>
      </w:r>
      <w:r w:rsidR="00AE48C3" w:rsidRPr="00C737CC">
        <w:t>образовательного учреждения путем внедрения Программного продукта 1С</w:t>
      </w:r>
      <w:r w:rsidR="0087207A">
        <w:t xml:space="preserve"> «Предприятие» и замены </w:t>
      </w:r>
      <w:r w:rsidR="00AE48C3" w:rsidRPr="00C737CC">
        <w:t xml:space="preserve"> устаревшего </w:t>
      </w:r>
    </w:p>
    <w:p w:rsidR="007E5BD3" w:rsidRDefault="00AE48C3" w:rsidP="00C737CC">
      <w:pPr>
        <w:jc w:val="both"/>
      </w:pPr>
      <w:r w:rsidRPr="00C737CC">
        <w:t>компьютерного оборудования.</w:t>
      </w:r>
    </w:p>
    <w:p w:rsidR="003A3425" w:rsidRPr="00C737CC" w:rsidRDefault="003A3425" w:rsidP="003A3425">
      <w:pPr>
        <w:jc w:val="both"/>
      </w:pPr>
      <w:r>
        <w:t>2.Переход</w:t>
      </w:r>
      <w:r w:rsidRPr="003A3425">
        <w:t xml:space="preserve"> </w:t>
      </w:r>
      <w:r>
        <w:t xml:space="preserve">учащихся  средней школы на индивидуальный образовательный маршрут.  </w:t>
      </w:r>
    </w:p>
    <w:p w:rsidR="003930A2" w:rsidRDefault="00DD61CD" w:rsidP="00C737CC">
      <w:pPr>
        <w:jc w:val="both"/>
      </w:pPr>
      <w:r>
        <w:t>3.Повышение качества образования обучающихся</w:t>
      </w:r>
      <w:r w:rsidR="00B1069B">
        <w:t>.</w:t>
      </w:r>
    </w:p>
    <w:p w:rsidR="00F828DA" w:rsidRDefault="00F828DA" w:rsidP="00C737CC">
      <w:pPr>
        <w:jc w:val="both"/>
      </w:pPr>
    </w:p>
    <w:p w:rsidR="00F828DA" w:rsidRDefault="00F828DA" w:rsidP="00C737CC">
      <w:pPr>
        <w:jc w:val="both"/>
      </w:pPr>
    </w:p>
    <w:p w:rsidR="00F828DA" w:rsidRDefault="00F828DA" w:rsidP="00C737CC">
      <w:pPr>
        <w:jc w:val="both"/>
      </w:pPr>
    </w:p>
    <w:p w:rsidR="00F828DA" w:rsidRDefault="00F828DA" w:rsidP="00C737CC">
      <w:pPr>
        <w:jc w:val="both"/>
      </w:pPr>
    </w:p>
    <w:p w:rsidR="00F828DA" w:rsidRPr="00C737CC" w:rsidRDefault="00F828DA" w:rsidP="00C737CC">
      <w:pPr>
        <w:jc w:val="both"/>
      </w:pPr>
      <w:r>
        <w:t xml:space="preserve">                            Директор </w:t>
      </w:r>
      <w:r w:rsidR="00353CFA">
        <w:t xml:space="preserve">                                                         Д.М. Кадырова</w:t>
      </w:r>
    </w:p>
    <w:sectPr w:rsidR="00F828DA" w:rsidRPr="00C737CC" w:rsidSect="004F7055">
      <w:pgSz w:w="11906" w:h="16838"/>
      <w:pgMar w:top="426" w:right="850" w:bottom="0" w:left="12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693A"/>
    <w:multiLevelType w:val="hybridMultilevel"/>
    <w:tmpl w:val="312A5D20"/>
    <w:lvl w:ilvl="0" w:tplc="3822DB0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6F45FF"/>
    <w:multiLevelType w:val="hybridMultilevel"/>
    <w:tmpl w:val="042429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2E6FD2"/>
    <w:multiLevelType w:val="hybridMultilevel"/>
    <w:tmpl w:val="0A6886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7EB4"/>
    <w:multiLevelType w:val="hybridMultilevel"/>
    <w:tmpl w:val="C93C9C10"/>
    <w:lvl w:ilvl="0" w:tplc="947A908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7CF6EF2"/>
    <w:multiLevelType w:val="hybridMultilevel"/>
    <w:tmpl w:val="EF2613F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67240"/>
    <w:multiLevelType w:val="hybridMultilevel"/>
    <w:tmpl w:val="97342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DF187C"/>
    <w:multiLevelType w:val="hybridMultilevel"/>
    <w:tmpl w:val="1CA0727E"/>
    <w:lvl w:ilvl="0" w:tplc="9D1A8B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B4364DD"/>
    <w:multiLevelType w:val="hybridMultilevel"/>
    <w:tmpl w:val="8F60BEDE"/>
    <w:lvl w:ilvl="0" w:tplc="3822D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3E34"/>
    <w:multiLevelType w:val="hybridMultilevel"/>
    <w:tmpl w:val="0B2258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4256C"/>
    <w:multiLevelType w:val="hybridMultilevel"/>
    <w:tmpl w:val="9C028762"/>
    <w:lvl w:ilvl="0" w:tplc="59966C2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6A3424F"/>
    <w:multiLevelType w:val="hybridMultilevel"/>
    <w:tmpl w:val="23EA0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226468"/>
    <w:multiLevelType w:val="hybridMultilevel"/>
    <w:tmpl w:val="8CEE2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429C"/>
    <w:multiLevelType w:val="hybridMultilevel"/>
    <w:tmpl w:val="A53A5244"/>
    <w:lvl w:ilvl="0" w:tplc="4FEA1B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32B5F"/>
    <w:multiLevelType w:val="hybridMultilevel"/>
    <w:tmpl w:val="286657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812DE4"/>
    <w:multiLevelType w:val="hybridMultilevel"/>
    <w:tmpl w:val="EF3430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AD6B3E"/>
    <w:multiLevelType w:val="hybridMultilevel"/>
    <w:tmpl w:val="68A05EE2"/>
    <w:lvl w:ilvl="0" w:tplc="8618EACE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2C352C3"/>
    <w:multiLevelType w:val="hybridMultilevel"/>
    <w:tmpl w:val="8A14B7A2"/>
    <w:lvl w:ilvl="0" w:tplc="4FEA1B5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28"/>
        <w:szCs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B2A2657"/>
    <w:multiLevelType w:val="hybridMultilevel"/>
    <w:tmpl w:val="149AD94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C697923"/>
    <w:multiLevelType w:val="hybridMultilevel"/>
    <w:tmpl w:val="14345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03C21"/>
    <w:multiLevelType w:val="hybridMultilevel"/>
    <w:tmpl w:val="F5B49C64"/>
    <w:lvl w:ilvl="0" w:tplc="3822DB0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91D56D1"/>
    <w:multiLevelType w:val="hybridMultilevel"/>
    <w:tmpl w:val="8EF4A9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6253E"/>
    <w:multiLevelType w:val="hybridMultilevel"/>
    <w:tmpl w:val="20A6D478"/>
    <w:lvl w:ilvl="0" w:tplc="ABB6E45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47679"/>
    <w:multiLevelType w:val="hybridMultilevel"/>
    <w:tmpl w:val="B29A41AC"/>
    <w:lvl w:ilvl="0" w:tplc="3822D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44962"/>
    <w:multiLevelType w:val="multilevel"/>
    <w:tmpl w:val="99BE95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A53FCD"/>
    <w:multiLevelType w:val="hybridMultilevel"/>
    <w:tmpl w:val="BDEE0724"/>
    <w:lvl w:ilvl="0" w:tplc="3822D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A4EA2"/>
    <w:multiLevelType w:val="hybridMultilevel"/>
    <w:tmpl w:val="E22EB4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5725A"/>
    <w:multiLevelType w:val="hybridMultilevel"/>
    <w:tmpl w:val="6E10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876B0"/>
    <w:multiLevelType w:val="hybridMultilevel"/>
    <w:tmpl w:val="6D0026E4"/>
    <w:lvl w:ilvl="0" w:tplc="3822DB0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5"/>
  </w:num>
  <w:num w:numId="5">
    <w:abstractNumId w:val="2"/>
  </w:num>
  <w:num w:numId="6">
    <w:abstractNumId w:val="15"/>
  </w:num>
  <w:num w:numId="7">
    <w:abstractNumId w:val="8"/>
  </w:num>
  <w:num w:numId="8">
    <w:abstractNumId w:val="11"/>
  </w:num>
  <w:num w:numId="9">
    <w:abstractNumId w:val="20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12"/>
  </w:num>
  <w:num w:numId="15">
    <w:abstractNumId w:val="24"/>
  </w:num>
  <w:num w:numId="16">
    <w:abstractNumId w:val="19"/>
  </w:num>
  <w:num w:numId="17">
    <w:abstractNumId w:val="7"/>
  </w:num>
  <w:num w:numId="18">
    <w:abstractNumId w:val="22"/>
  </w:num>
  <w:num w:numId="19">
    <w:abstractNumId w:val="0"/>
  </w:num>
  <w:num w:numId="20">
    <w:abstractNumId w:val="1"/>
  </w:num>
  <w:num w:numId="21">
    <w:abstractNumId w:val="13"/>
  </w:num>
  <w:num w:numId="22">
    <w:abstractNumId w:val="18"/>
  </w:num>
  <w:num w:numId="23">
    <w:abstractNumId w:val="16"/>
  </w:num>
  <w:num w:numId="24">
    <w:abstractNumId w:val="27"/>
  </w:num>
  <w:num w:numId="25">
    <w:abstractNumId w:val="5"/>
  </w:num>
  <w:num w:numId="26">
    <w:abstractNumId w:val="1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D3"/>
    <w:rsid w:val="000002D9"/>
    <w:rsid w:val="0000087B"/>
    <w:rsid w:val="00017778"/>
    <w:rsid w:val="00023C3C"/>
    <w:rsid w:val="00050E81"/>
    <w:rsid w:val="00082593"/>
    <w:rsid w:val="000A50FD"/>
    <w:rsid w:val="000F2036"/>
    <w:rsid w:val="001132CA"/>
    <w:rsid w:val="00130CDE"/>
    <w:rsid w:val="00140F09"/>
    <w:rsid w:val="00167EA9"/>
    <w:rsid w:val="001718D9"/>
    <w:rsid w:val="001A1BBA"/>
    <w:rsid w:val="001B23E5"/>
    <w:rsid w:val="001C5E5B"/>
    <w:rsid w:val="001F115A"/>
    <w:rsid w:val="002171F7"/>
    <w:rsid w:val="0022769C"/>
    <w:rsid w:val="00227E64"/>
    <w:rsid w:val="00255206"/>
    <w:rsid w:val="00256CA0"/>
    <w:rsid w:val="0026328E"/>
    <w:rsid w:val="00280C61"/>
    <w:rsid w:val="00290C7E"/>
    <w:rsid w:val="00297F6F"/>
    <w:rsid w:val="002A40E6"/>
    <w:rsid w:val="002B5AA8"/>
    <w:rsid w:val="002E2FF1"/>
    <w:rsid w:val="00301849"/>
    <w:rsid w:val="0030547E"/>
    <w:rsid w:val="0033674D"/>
    <w:rsid w:val="0034575F"/>
    <w:rsid w:val="00353CFA"/>
    <w:rsid w:val="003930A2"/>
    <w:rsid w:val="0039468A"/>
    <w:rsid w:val="003A3425"/>
    <w:rsid w:val="003D35C5"/>
    <w:rsid w:val="004130BF"/>
    <w:rsid w:val="00421A8A"/>
    <w:rsid w:val="00441C2B"/>
    <w:rsid w:val="00460C4F"/>
    <w:rsid w:val="0046169B"/>
    <w:rsid w:val="004937A9"/>
    <w:rsid w:val="004E27A5"/>
    <w:rsid w:val="004E3BC4"/>
    <w:rsid w:val="004F7055"/>
    <w:rsid w:val="005001DB"/>
    <w:rsid w:val="005101FE"/>
    <w:rsid w:val="00534123"/>
    <w:rsid w:val="0054468E"/>
    <w:rsid w:val="005472C0"/>
    <w:rsid w:val="00561B57"/>
    <w:rsid w:val="00593ADC"/>
    <w:rsid w:val="00594900"/>
    <w:rsid w:val="005C52B6"/>
    <w:rsid w:val="005D1CDB"/>
    <w:rsid w:val="005D2005"/>
    <w:rsid w:val="005D5109"/>
    <w:rsid w:val="005F3149"/>
    <w:rsid w:val="00626EB7"/>
    <w:rsid w:val="00640C86"/>
    <w:rsid w:val="00654A10"/>
    <w:rsid w:val="0069249E"/>
    <w:rsid w:val="00697BAC"/>
    <w:rsid w:val="006D4A50"/>
    <w:rsid w:val="006E161B"/>
    <w:rsid w:val="00700BFA"/>
    <w:rsid w:val="007035A9"/>
    <w:rsid w:val="00727579"/>
    <w:rsid w:val="00727B4F"/>
    <w:rsid w:val="007334DD"/>
    <w:rsid w:val="00742C18"/>
    <w:rsid w:val="00754B28"/>
    <w:rsid w:val="00762253"/>
    <w:rsid w:val="00767D65"/>
    <w:rsid w:val="00786C14"/>
    <w:rsid w:val="007A100F"/>
    <w:rsid w:val="007A7B3E"/>
    <w:rsid w:val="007C4DB3"/>
    <w:rsid w:val="007D531C"/>
    <w:rsid w:val="007D7F12"/>
    <w:rsid w:val="007E5BD3"/>
    <w:rsid w:val="00831878"/>
    <w:rsid w:val="00865B68"/>
    <w:rsid w:val="00871DDE"/>
    <w:rsid w:val="0087207A"/>
    <w:rsid w:val="00877D87"/>
    <w:rsid w:val="008B18AE"/>
    <w:rsid w:val="008B41A0"/>
    <w:rsid w:val="008E1636"/>
    <w:rsid w:val="008F5937"/>
    <w:rsid w:val="009028E9"/>
    <w:rsid w:val="00936C34"/>
    <w:rsid w:val="00952E4A"/>
    <w:rsid w:val="00954191"/>
    <w:rsid w:val="00960100"/>
    <w:rsid w:val="00961AAD"/>
    <w:rsid w:val="00974C56"/>
    <w:rsid w:val="00996115"/>
    <w:rsid w:val="009D5B38"/>
    <w:rsid w:val="009F6A82"/>
    <w:rsid w:val="009F7B7D"/>
    <w:rsid w:val="00A21857"/>
    <w:rsid w:val="00A21DB1"/>
    <w:rsid w:val="00A2263E"/>
    <w:rsid w:val="00A227C5"/>
    <w:rsid w:val="00A62788"/>
    <w:rsid w:val="00A7196B"/>
    <w:rsid w:val="00A744F3"/>
    <w:rsid w:val="00AB5361"/>
    <w:rsid w:val="00AE48C3"/>
    <w:rsid w:val="00AF669C"/>
    <w:rsid w:val="00B0556F"/>
    <w:rsid w:val="00B1069B"/>
    <w:rsid w:val="00B179B7"/>
    <w:rsid w:val="00B2715E"/>
    <w:rsid w:val="00B5712D"/>
    <w:rsid w:val="00B65D37"/>
    <w:rsid w:val="00B77DA8"/>
    <w:rsid w:val="00BC0E7B"/>
    <w:rsid w:val="00BE3001"/>
    <w:rsid w:val="00BF6185"/>
    <w:rsid w:val="00C04ECF"/>
    <w:rsid w:val="00C67E95"/>
    <w:rsid w:val="00C702BA"/>
    <w:rsid w:val="00C71AA4"/>
    <w:rsid w:val="00C72E07"/>
    <w:rsid w:val="00C737CC"/>
    <w:rsid w:val="00CA7E8C"/>
    <w:rsid w:val="00CF4A3C"/>
    <w:rsid w:val="00D03884"/>
    <w:rsid w:val="00D27A72"/>
    <w:rsid w:val="00D42951"/>
    <w:rsid w:val="00D568BC"/>
    <w:rsid w:val="00D84981"/>
    <w:rsid w:val="00D966EF"/>
    <w:rsid w:val="00DB3129"/>
    <w:rsid w:val="00DD3F92"/>
    <w:rsid w:val="00DD61CD"/>
    <w:rsid w:val="00DE62D0"/>
    <w:rsid w:val="00DF4D84"/>
    <w:rsid w:val="00E01DAE"/>
    <w:rsid w:val="00E0756C"/>
    <w:rsid w:val="00E42184"/>
    <w:rsid w:val="00E43324"/>
    <w:rsid w:val="00E54BC6"/>
    <w:rsid w:val="00E61641"/>
    <w:rsid w:val="00E8049C"/>
    <w:rsid w:val="00E91558"/>
    <w:rsid w:val="00E9436F"/>
    <w:rsid w:val="00ED2318"/>
    <w:rsid w:val="00ED658B"/>
    <w:rsid w:val="00ED73B3"/>
    <w:rsid w:val="00EE2AC9"/>
    <w:rsid w:val="00EF252A"/>
    <w:rsid w:val="00F2255A"/>
    <w:rsid w:val="00F35CAF"/>
    <w:rsid w:val="00F53815"/>
    <w:rsid w:val="00F828DA"/>
    <w:rsid w:val="00FB4152"/>
    <w:rsid w:val="00FC585D"/>
    <w:rsid w:val="00FC673E"/>
    <w:rsid w:val="00FD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9A77"/>
  <w15:docId w15:val="{01CBF6CF-B71F-4883-B18F-6FA54105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BD3"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unhideWhenUsed/>
    <w:qFormat/>
    <w:rsid w:val="008E163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6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6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1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E16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E16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1849"/>
    <w:rPr>
      <w:b/>
      <w:bCs/>
    </w:rPr>
  </w:style>
  <w:style w:type="paragraph" w:styleId="a4">
    <w:name w:val="Normal (Web)"/>
    <w:basedOn w:val="a"/>
    <w:uiPriority w:val="99"/>
    <w:unhideWhenUsed/>
    <w:rsid w:val="007E5BD3"/>
    <w:pPr>
      <w:spacing w:before="40" w:after="40"/>
    </w:pPr>
    <w:rPr>
      <w:sz w:val="20"/>
      <w:szCs w:val="20"/>
    </w:rPr>
  </w:style>
  <w:style w:type="paragraph" w:styleId="a5">
    <w:name w:val="No Spacing"/>
    <w:link w:val="a6"/>
    <w:uiPriority w:val="1"/>
    <w:qFormat/>
    <w:rsid w:val="007E5B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7E5BD3"/>
    <w:rPr>
      <w:rFonts w:ascii="Calibri" w:eastAsia="Calibri" w:hAnsi="Calibri" w:cs="Times New Roman"/>
    </w:rPr>
  </w:style>
  <w:style w:type="character" w:customStyle="1" w:styleId="a7">
    <w:name w:val="Основной текст_"/>
    <w:link w:val="11"/>
    <w:rsid w:val="007E5BD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7E5BD3"/>
    <w:pPr>
      <w:shd w:val="clear" w:color="auto" w:fill="FFFFFF"/>
      <w:spacing w:before="240" w:line="293" w:lineRule="exact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12">
    <w:name w:val="Заголовок №1_"/>
    <w:link w:val="13"/>
    <w:rsid w:val="007E5BD3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7E5BD3"/>
    <w:pPr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8">
    <w:name w:val="Подпись к картинке_"/>
    <w:link w:val="a9"/>
    <w:rsid w:val="007E5BD3"/>
    <w:rPr>
      <w:rFonts w:ascii="Segoe UI" w:eastAsia="Segoe UI" w:hAnsi="Segoe UI" w:cs="Segoe UI"/>
      <w:sz w:val="18"/>
      <w:szCs w:val="18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7E5BD3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E5B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5B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F7B7D"/>
  </w:style>
  <w:style w:type="paragraph" w:styleId="ac">
    <w:name w:val="List Paragraph"/>
    <w:basedOn w:val="a"/>
    <w:uiPriority w:val="34"/>
    <w:qFormat/>
    <w:rsid w:val="005F3149"/>
    <w:pPr>
      <w:ind w:left="720"/>
      <w:contextualSpacing/>
    </w:pPr>
  </w:style>
  <w:style w:type="table" w:styleId="ad">
    <w:name w:val="Table Grid"/>
    <w:basedOn w:val="a1"/>
    <w:uiPriority w:val="59"/>
    <w:rsid w:val="00D4295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сетка - Акцент 11"/>
    <w:basedOn w:val="a1"/>
    <w:uiPriority w:val="62"/>
    <w:rsid w:val="00D4295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e">
    <w:name w:val="Emphasis"/>
    <w:basedOn w:val="a0"/>
    <w:uiPriority w:val="20"/>
    <w:qFormat/>
    <w:rsid w:val="006E161B"/>
    <w:rPr>
      <w:i/>
      <w:iCs/>
    </w:rPr>
  </w:style>
  <w:style w:type="character" w:customStyle="1" w:styleId="21">
    <w:name w:val="Основной текст (2)_"/>
    <w:link w:val="22"/>
    <w:rsid w:val="00593ADC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3AD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">
    <w:name w:val="Body Text"/>
    <w:basedOn w:val="a"/>
    <w:link w:val="af0"/>
    <w:uiPriority w:val="99"/>
    <w:unhideWhenUsed/>
    <w:rsid w:val="00E61641"/>
    <w:pPr>
      <w:spacing w:before="40" w:after="4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E616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46169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6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qFormat/>
    <w:rsid w:val="003D35C5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af2">
    <w:name w:val="Подзаголовок Знак"/>
    <w:basedOn w:val="a0"/>
    <w:link w:val="af1"/>
    <w:rsid w:val="003D35C5"/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c3">
    <w:name w:val="c3"/>
    <w:basedOn w:val="a"/>
    <w:rsid w:val="008E1636"/>
    <w:pPr>
      <w:spacing w:before="100" w:beforeAutospacing="1" w:after="100" w:afterAutospacing="1"/>
    </w:pPr>
  </w:style>
  <w:style w:type="character" w:customStyle="1" w:styleId="c1">
    <w:name w:val="c1"/>
    <w:basedOn w:val="a0"/>
    <w:rsid w:val="008E1636"/>
  </w:style>
  <w:style w:type="character" w:customStyle="1" w:styleId="c4">
    <w:name w:val="c4"/>
    <w:basedOn w:val="a0"/>
    <w:rsid w:val="008E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55719557195569E-2"/>
          <c:y val="9.7276264591439954E-2"/>
          <c:w val="0.74723247232472523"/>
          <c:h val="0.7198443579766536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2014-2015</c:v>
                </c:pt>
              </c:strCache>
            </c:strRef>
          </c:tx>
          <c:spPr>
            <a:solidFill>
              <a:srgbClr val="993366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0т2 до 5</c:v>
                </c:pt>
                <c:pt idx="1">
                  <c:v>от 5 до 15</c:v>
                </c:pt>
                <c:pt idx="2">
                  <c:v>от 15 до 20</c:v>
                </c:pt>
                <c:pt idx="3">
                  <c:v>более 20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19-40EF-86D6-2C7B8024029A}"/>
            </c:ext>
          </c:extLst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rgbClr val="FFFFCC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0т2 до 5</c:v>
                </c:pt>
                <c:pt idx="1">
                  <c:v>от 5 до 15</c:v>
                </c:pt>
                <c:pt idx="2">
                  <c:v>от 15 до 20</c:v>
                </c:pt>
                <c:pt idx="3">
                  <c:v>более 20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</c:v>
                </c:pt>
                <c:pt idx="1">
                  <c:v>4</c:v>
                </c:pt>
                <c:pt idx="2">
                  <c:v>5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19-40EF-86D6-2C7B802402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663040"/>
        <c:axId val="30664576"/>
      </c:barChart>
      <c:catAx>
        <c:axId val="3066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664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664576"/>
        <c:scaling>
          <c:orientation val="minMax"/>
        </c:scaling>
        <c:delete val="0"/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0663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90476190476191"/>
          <c:y val="0.10389610389610412"/>
          <c:w val="0.44047619047619024"/>
          <c:h val="0.80086580086580084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79">
              <a:solidFill>
                <a:srgbClr val="000000"/>
              </a:solidFill>
              <a:prstDash val="solid"/>
            </a:ln>
          </c:spPr>
          <c:explosion val="46"/>
          <c:dPt>
            <c:idx val="1"/>
            <c:bubble3D val="0"/>
            <c:spPr>
              <a:solidFill>
                <a:srgbClr val="993366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9D4B-4418-8EBA-F342800A9E55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D4B-4418-8EBA-F342800A9E55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D4B-4418-8EBA-F342800A9E55}"/>
              </c:ext>
            </c:extLst>
          </c:dPt>
          <c:cat>
            <c:strRef>
              <c:f>Sheet1!$B$1:$E$1</c:f>
              <c:strCache>
                <c:ptCount val="4"/>
                <c:pt idx="0">
                  <c:v>Высшей категории</c:v>
                </c:pt>
                <c:pt idx="1">
                  <c:v>Первой категории</c:v>
                </c:pt>
                <c:pt idx="2">
                  <c:v>Второй категории</c:v>
                </c:pt>
                <c:pt idx="3">
                  <c:v>Не имеют категории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</c:v>
                </c:pt>
                <c:pt idx="1">
                  <c:v>6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4B-4418-8EBA-F342800A9E5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Всего 30 педагогов</c:v>
                </c:pt>
              </c:strCache>
            </c:strRef>
          </c:tx>
          <c:spPr>
            <a:solidFill>
              <a:srgbClr val="993366"/>
            </a:solidFill>
            <a:ln w="1267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D4B-4418-8EBA-F342800A9E55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D4B-4418-8EBA-F342800A9E55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D4B-4418-8EBA-F342800A9E55}"/>
              </c:ext>
            </c:extLst>
          </c:dPt>
          <c:cat>
            <c:strRef>
              <c:f>Sheet1!$B$1:$E$1</c:f>
              <c:strCache>
                <c:ptCount val="4"/>
                <c:pt idx="0">
                  <c:v>Высшей категории</c:v>
                </c:pt>
                <c:pt idx="1">
                  <c:v>Первой категории</c:v>
                </c:pt>
                <c:pt idx="2">
                  <c:v>Второй категории</c:v>
                </c:pt>
                <c:pt idx="3">
                  <c:v>Не имеют категории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7-9D4B-4418-8EBA-F342800A9E5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9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D4B-4418-8EBA-F342800A9E55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9D4B-4418-8EBA-F342800A9E55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7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9D4B-4418-8EBA-F342800A9E55}"/>
              </c:ext>
            </c:extLst>
          </c:dPt>
          <c:cat>
            <c:strRef>
              <c:f>Sheet1!$B$1:$E$1</c:f>
              <c:strCache>
                <c:ptCount val="4"/>
                <c:pt idx="0">
                  <c:v>Высшей категории</c:v>
                </c:pt>
                <c:pt idx="1">
                  <c:v>Первой категории</c:v>
                </c:pt>
                <c:pt idx="2">
                  <c:v>Второй категории</c:v>
                </c:pt>
                <c:pt idx="3">
                  <c:v>Не имеют категории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B-9D4B-4418-8EBA-F342800A9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C0C0C0"/>
        </a:solidFill>
        <a:ln w="126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190476190476188"/>
          <c:y val="0.16017316017316016"/>
          <c:w val="0.32857142857142857"/>
          <c:h val="0.67965367965368406"/>
        </c:manualLayout>
      </c:layout>
      <c:overlay val="0"/>
      <c:spPr>
        <a:noFill/>
        <a:ln w="3170">
          <a:solidFill>
            <a:srgbClr val="000000"/>
          </a:solidFill>
          <a:prstDash val="solid"/>
        </a:ln>
      </c:spPr>
      <c:txPr>
        <a:bodyPr/>
        <a:lstStyle/>
        <a:p>
          <a:pPr>
            <a:defRPr sz="9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15</Pages>
  <Words>5838</Words>
  <Characters>33279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Талхикова Санет Билаловна</dc:creator>
  <cp:keywords/>
  <dc:description/>
  <cp:lastModifiedBy>Alihan Murtazov</cp:lastModifiedBy>
  <cp:revision>8</cp:revision>
  <cp:lastPrinted>2019-01-26T12:53:00Z</cp:lastPrinted>
  <dcterms:created xsi:type="dcterms:W3CDTF">2019-01-26T16:07:00Z</dcterms:created>
  <dcterms:modified xsi:type="dcterms:W3CDTF">2019-01-28T12:37:00Z</dcterms:modified>
</cp:coreProperties>
</file>