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CE" w:rsidRPr="00900D80" w:rsidRDefault="004664D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Аналитическая справка по результатам проведения</w:t>
      </w:r>
      <w:r w:rsidRPr="00900D80">
        <w:rPr>
          <w:sz w:val="24"/>
          <w:szCs w:val="24"/>
          <w:lang w:val="ru-RU"/>
        </w:rPr>
        <w:br/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Всероссийских проверочных работ весной  в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="00D8280B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p w:rsidR="0081730E" w:rsidRPr="00900D80" w:rsidRDefault="008263D1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</w:t>
      </w:r>
      <w:r w:rsidRPr="00900D80">
        <w:rPr>
          <w:rFonts w:ascii="Times New Roman" w:hAnsi="Times New Roman" w:cs="Times New Roman"/>
          <w:sz w:val="24"/>
          <w:szCs w:val="24"/>
        </w:rPr>
        <w:t> 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>приказа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</w:t>
      </w:r>
      <w:r w:rsidRPr="00900D80">
        <w:rPr>
          <w:rFonts w:ascii="Times New Roman" w:hAnsi="Times New Roman" w:cs="Times New Roman"/>
          <w:sz w:val="24"/>
          <w:szCs w:val="24"/>
        </w:rPr>
        <w:t> 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>приказа Министерства образования и науки Чеченской Республики от 09.02.2024 № 128-п «О проведении мониторинга качества подготовки обучающихся общеобразовательных организаций Чеченской Республики в форме всероссийских проверочных работ в 2024 году», приказа МУ «Управление образования Гудермесского муниципального района» от 15.02.2024 №23 «О проведении мониторинга качества подготовки обучающихся общеобразовательных организаций  Гудермесского муниципального района в форме всероссийских проверочных работ»,</w:t>
      </w:r>
      <w:r w:rsidR="004664DE" w:rsidRPr="00900D80">
        <w:rPr>
          <w:rFonts w:hAnsi="Times New Roman" w:cs="Times New Roman"/>
          <w:sz w:val="24"/>
          <w:szCs w:val="24"/>
          <w:lang w:val="ru-RU"/>
        </w:rPr>
        <w:t>Всероссийские проверочные работы проводились в 4-х, 5-х, 6-х, 7-х, 8-х классах.</w:t>
      </w:r>
    </w:p>
    <w:p w:rsidR="0081730E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      Проведение ВПР осуществлялось в соответствии с методическими рекомендациями и инструкциями для образовательных организаций. Было составлено расписание проведения ВПР, утвержденное директором школы и размещенное на сайте школы. Расписание проведения ВПР составлено с учетом общего расписания ВПР, утвержденного службой по надзору в сфере образования и с</w:t>
      </w:r>
      <w:r w:rsidR="001F1169" w:rsidRPr="00900D80">
        <w:rPr>
          <w:sz w:val="24"/>
          <w:szCs w:val="24"/>
          <w:lang w:val="ru-RU"/>
        </w:rPr>
        <w:t xml:space="preserve"> учетом графика проведения ВПР. </w:t>
      </w:r>
      <w:r w:rsidRPr="00900D80">
        <w:rPr>
          <w:sz w:val="24"/>
          <w:szCs w:val="24"/>
          <w:lang w:val="ru-RU"/>
        </w:rPr>
        <w:t>Помимо расписан</w:t>
      </w:r>
      <w:r w:rsidR="001F1169" w:rsidRPr="00900D80">
        <w:rPr>
          <w:sz w:val="24"/>
          <w:szCs w:val="24"/>
          <w:lang w:val="ru-RU"/>
        </w:rPr>
        <w:t>ия проведения ВПР в МБОУ «</w:t>
      </w:r>
      <w:r w:rsidR="00E353C2">
        <w:rPr>
          <w:sz w:val="24"/>
          <w:szCs w:val="24"/>
          <w:lang w:val="ru-RU"/>
        </w:rPr>
        <w:t>Кади-Юртовская</w:t>
      </w:r>
      <w:r w:rsidR="001F1169" w:rsidRPr="00900D80">
        <w:rPr>
          <w:sz w:val="24"/>
          <w:szCs w:val="24"/>
          <w:lang w:val="ru-RU"/>
        </w:rPr>
        <w:t xml:space="preserve"> СШ № 2</w:t>
      </w:r>
      <w:r w:rsidRPr="00900D80">
        <w:rPr>
          <w:sz w:val="24"/>
          <w:szCs w:val="24"/>
          <w:lang w:val="ru-RU"/>
        </w:rPr>
        <w:t>» был организован контрол</w:t>
      </w:r>
      <w:r w:rsidR="001F1169" w:rsidRPr="00900D80">
        <w:rPr>
          <w:sz w:val="24"/>
          <w:szCs w:val="24"/>
          <w:lang w:val="ru-RU"/>
        </w:rPr>
        <w:t xml:space="preserve">ь за обеспечением объективности. </w:t>
      </w:r>
      <w:r w:rsidRPr="00900D80">
        <w:rPr>
          <w:sz w:val="24"/>
          <w:szCs w:val="24"/>
          <w:lang w:val="ru-RU"/>
        </w:rPr>
        <w:t xml:space="preserve">Приказом директора ОУ рекомендовано рассматривать ВПР как форму промежуточной аттестации в качестве итоговых контрольных работ. </w:t>
      </w:r>
    </w:p>
    <w:p w:rsidR="0081730E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Все Всероссийские проверочные работы были проведены в соответствии с планом-графиком, утвержденными Федеральной службой по надзору в сфере образования и науки.      </w:t>
      </w:r>
    </w:p>
    <w:p w:rsidR="001F1169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 В соответствии с вышеперечисленными документами в </w:t>
      </w:r>
      <w:r w:rsidR="001F1169" w:rsidRPr="00900D80">
        <w:rPr>
          <w:sz w:val="24"/>
          <w:szCs w:val="24"/>
          <w:lang w:val="ru-RU"/>
        </w:rPr>
        <w:t>МБОУ «</w:t>
      </w:r>
      <w:r w:rsidR="00E353C2">
        <w:rPr>
          <w:sz w:val="24"/>
          <w:szCs w:val="24"/>
          <w:lang w:val="ru-RU"/>
        </w:rPr>
        <w:t>-Юртовская</w:t>
      </w:r>
      <w:r w:rsidR="00E353C2" w:rsidRPr="00900D80">
        <w:rPr>
          <w:sz w:val="24"/>
          <w:szCs w:val="24"/>
          <w:lang w:val="ru-RU"/>
        </w:rPr>
        <w:t xml:space="preserve"> СШ № 2</w:t>
      </w:r>
      <w:r w:rsidR="001F1169" w:rsidRPr="00900D80">
        <w:rPr>
          <w:sz w:val="24"/>
          <w:szCs w:val="24"/>
          <w:lang w:val="ru-RU"/>
        </w:rPr>
        <w:t xml:space="preserve">»  </w:t>
      </w:r>
      <w:r w:rsidRPr="00900D80">
        <w:rPr>
          <w:sz w:val="24"/>
          <w:szCs w:val="24"/>
          <w:lang w:val="ru-RU"/>
        </w:rPr>
        <w:t>были изданы соответствующие приказы о проведении ВПР, проведены следующие мероприятия, направленные на повышение объективности и прозрачности</w:t>
      </w:r>
      <w:r w:rsidR="001F1169" w:rsidRPr="00900D80">
        <w:rPr>
          <w:sz w:val="24"/>
          <w:szCs w:val="24"/>
          <w:lang w:val="ru-RU"/>
        </w:rPr>
        <w:t xml:space="preserve"> проведения ВПР:                                                                          </w:t>
      </w:r>
    </w:p>
    <w:p w:rsidR="0081730E" w:rsidRPr="00900D80" w:rsidRDefault="001F1169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</w:t>
      </w:r>
      <w:r w:rsidR="0081730E" w:rsidRPr="00900D80">
        <w:rPr>
          <w:sz w:val="24"/>
          <w:szCs w:val="24"/>
          <w:lang w:val="ru-RU"/>
        </w:rPr>
        <w:t xml:space="preserve">исключена возможность доступа к материалам ВПР участников образовательного процесса (доступ в личный кабинет имели только школьный координатор – заместитель директора по УВР и технический специалист, который осуществлял печать, выдачу, сбор и внесение данных в протокол);  </w:t>
      </w:r>
    </w:p>
    <w:p w:rsidR="0081730E" w:rsidRPr="00900D80" w:rsidRDefault="001F1169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</w:t>
      </w:r>
      <w:r w:rsidR="0081730E" w:rsidRPr="00900D80">
        <w:rPr>
          <w:sz w:val="24"/>
          <w:szCs w:val="24"/>
          <w:lang w:val="ru-RU"/>
        </w:rPr>
        <w:t>своевременно откорректировано</w:t>
      </w:r>
      <w:r w:rsidR="00147191" w:rsidRPr="00900D80">
        <w:rPr>
          <w:sz w:val="24"/>
          <w:szCs w:val="24"/>
          <w:lang w:val="ru-RU"/>
        </w:rPr>
        <w:t xml:space="preserve"> расписание</w:t>
      </w:r>
      <w:r w:rsidR="0081730E" w:rsidRPr="00900D80">
        <w:rPr>
          <w:sz w:val="24"/>
          <w:szCs w:val="24"/>
          <w:lang w:val="ru-RU"/>
        </w:rPr>
        <w:t xml:space="preserve"> уроков; </w:t>
      </w:r>
    </w:p>
    <w:p w:rsidR="0081730E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-был назначен организатор из числа учителей, не работающих в данных классах, назначены организаторы вне аудитории; </w:t>
      </w:r>
    </w:p>
    <w:p w:rsidR="0081730E" w:rsidRPr="00900D80" w:rsidRDefault="001F1169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</w:t>
      </w:r>
      <w:r w:rsidR="0081730E" w:rsidRPr="00900D80">
        <w:rPr>
          <w:sz w:val="24"/>
          <w:szCs w:val="24"/>
          <w:lang w:val="ru-RU"/>
        </w:rPr>
        <w:t xml:space="preserve">привлечены общественные наблюдатели, по результатам работы которых оформлялись акты наблюдений за соблюдением процедуры проведения ВПР.   Перед каждой ВПР по всем предметам с общественным наблюдателем проводился инструктаж; </w:t>
      </w:r>
    </w:p>
    <w:p w:rsidR="0081730E" w:rsidRPr="00900D80" w:rsidRDefault="001F1169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</w:t>
      </w:r>
      <w:r w:rsidR="0081730E" w:rsidRPr="00900D80">
        <w:rPr>
          <w:sz w:val="24"/>
          <w:szCs w:val="24"/>
          <w:lang w:val="ru-RU"/>
        </w:rPr>
        <w:t xml:space="preserve">соблюдены установленные сроки проведения и проверки работ; - результаты ВПР своевременно внесены в систему мониторинга. </w:t>
      </w:r>
    </w:p>
    <w:p w:rsidR="0081730E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С целью контроля за объективностью проведения Всероссийских проверочных работ в </w:t>
      </w:r>
      <w:r w:rsidR="001F1169" w:rsidRPr="00900D80">
        <w:rPr>
          <w:sz w:val="24"/>
          <w:szCs w:val="24"/>
          <w:lang w:val="ru-RU"/>
        </w:rPr>
        <w:t>МБОУ «</w:t>
      </w:r>
      <w:r w:rsidR="00E353C2">
        <w:rPr>
          <w:sz w:val="24"/>
          <w:szCs w:val="24"/>
          <w:lang w:val="ru-RU"/>
        </w:rPr>
        <w:t>Кади-Юртовская СШ № 2</w:t>
      </w:r>
      <w:r w:rsidR="001F1169" w:rsidRPr="00900D80">
        <w:rPr>
          <w:sz w:val="24"/>
          <w:szCs w:val="24"/>
          <w:lang w:val="ru-RU"/>
        </w:rPr>
        <w:t xml:space="preserve">» </w:t>
      </w:r>
      <w:r w:rsidRPr="00900D80">
        <w:rPr>
          <w:sz w:val="24"/>
          <w:szCs w:val="24"/>
          <w:lang w:val="ru-RU"/>
        </w:rPr>
        <w:t xml:space="preserve">были приняты следующие меры: </w:t>
      </w:r>
    </w:p>
    <w:p w:rsidR="0081730E" w:rsidRPr="00900D80" w:rsidRDefault="001F1169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</w:t>
      </w:r>
      <w:r w:rsidR="0081730E" w:rsidRPr="00900D80">
        <w:rPr>
          <w:sz w:val="24"/>
          <w:szCs w:val="24"/>
          <w:lang w:val="ru-RU"/>
        </w:rPr>
        <w:t xml:space="preserve">составлен план мероприятий по повышению объективности оценки качества образования в школе;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-  </w:t>
      </w:r>
      <w:r w:rsidR="0081730E" w:rsidRPr="00900D80">
        <w:rPr>
          <w:sz w:val="24"/>
          <w:szCs w:val="24"/>
          <w:lang w:val="ru-RU"/>
        </w:rPr>
        <w:t xml:space="preserve">по формированию позитивного отношения обучающихся ОО к общественному наблюдению;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- </w:t>
      </w:r>
      <w:r w:rsidR="0081730E" w:rsidRPr="00900D80">
        <w:rPr>
          <w:sz w:val="24"/>
          <w:szCs w:val="24"/>
          <w:lang w:val="ru-RU"/>
        </w:rPr>
        <w:t xml:space="preserve">формированию позитивного отношения родительской общественности к общественному наблюдению при проведении ВПР. </w:t>
      </w:r>
    </w:p>
    <w:p w:rsidR="00E729CE" w:rsidRPr="00900D80" w:rsidRDefault="0081730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lastRenderedPageBreak/>
        <w:tab/>
        <w:t xml:space="preserve">В период  с октября 2023 года по март 2024 года в школе проводились общешкольные и внутриклассные родительские собрания с целью знакомства родителей с функцией и процедурой проведения ВПР, содержанием заданий (на примере образцов проверочных работ, представленных на сайте ФИС ОКО в свободном </w:t>
      </w:r>
      <w:r w:rsidRPr="00900D80">
        <w:rPr>
          <w:sz w:val="24"/>
          <w:szCs w:val="24"/>
          <w:lang w:val="ru-RU"/>
        </w:rPr>
        <w:tab/>
        <w:t xml:space="preserve">доступе), </w:t>
      </w:r>
      <w:r w:rsidRPr="00900D80">
        <w:rPr>
          <w:sz w:val="24"/>
          <w:szCs w:val="24"/>
          <w:lang w:val="ru-RU"/>
        </w:rPr>
        <w:tab/>
        <w:t>критерия</w:t>
      </w:r>
      <w:r w:rsidR="001F1169" w:rsidRPr="00900D80">
        <w:rPr>
          <w:sz w:val="24"/>
          <w:szCs w:val="24"/>
          <w:lang w:val="ru-RU"/>
        </w:rPr>
        <w:t xml:space="preserve">ми </w:t>
      </w:r>
      <w:r w:rsidR="001F1169" w:rsidRPr="00900D80">
        <w:rPr>
          <w:sz w:val="24"/>
          <w:szCs w:val="24"/>
          <w:lang w:val="ru-RU"/>
        </w:rPr>
        <w:tab/>
        <w:t>оценивания. Также данный</w:t>
      </w:r>
      <w:r w:rsidRPr="00900D80">
        <w:rPr>
          <w:sz w:val="24"/>
          <w:szCs w:val="24"/>
          <w:lang w:val="ru-RU"/>
        </w:rPr>
        <w:t xml:space="preserve">вопрос рассматривался на расширенном заседании методического совета школы в феврале </w:t>
      </w:r>
      <w:r w:rsidR="001F1169" w:rsidRPr="00900D80">
        <w:rPr>
          <w:sz w:val="24"/>
          <w:szCs w:val="24"/>
          <w:lang w:val="ru-RU"/>
        </w:rPr>
        <w:t xml:space="preserve">2024 года.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Количественный состав участников ВПР-202</w:t>
      </w:r>
      <w:r w:rsidR="00D8280B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</w:p>
    <w:tbl>
      <w:tblPr>
        <w:tblW w:w="89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13"/>
        <w:gridCol w:w="1149"/>
        <w:gridCol w:w="1149"/>
        <w:gridCol w:w="1149"/>
        <w:gridCol w:w="1149"/>
        <w:gridCol w:w="1149"/>
      </w:tblGrid>
      <w:tr w:rsidR="00754B57" w:rsidRPr="00900D80" w:rsidTr="00754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4 класс, 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5 класс, 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6 класс, 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7 класс, 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8 класс, 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754B57" w:rsidRPr="00900D80" w:rsidTr="00754B57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351BC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3302A3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754B57" w:rsidRPr="00900D80" w:rsidTr="00754B57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2D2911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3302A3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754B57" w:rsidRPr="00900D80" w:rsidTr="00754B57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4B57" w:rsidRPr="00900D80" w:rsidTr="00754B57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54B57" w:rsidRPr="00900D80" w:rsidTr="00754B57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D521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754B57" w:rsidRPr="00900D80" w:rsidTr="00754B57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18</w:t>
            </w:r>
          </w:p>
        </w:tc>
      </w:tr>
      <w:tr w:rsidR="00754B57" w:rsidRPr="00900D80" w:rsidTr="00754B57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18</w:t>
            </w:r>
          </w:p>
        </w:tc>
      </w:tr>
      <w:tr w:rsidR="00754B57" w:rsidRPr="00900D80" w:rsidTr="00754B57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24</w:t>
            </w:r>
          </w:p>
        </w:tc>
      </w:tr>
      <w:tr w:rsidR="00754B57" w:rsidRPr="00900D80" w:rsidTr="00754B57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4B57" w:rsidRPr="00900D80" w:rsidRDefault="00754B57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754B5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4A2670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4B57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40</w:t>
            </w:r>
          </w:p>
        </w:tc>
      </w:tr>
    </w:tbl>
    <w:p w:rsidR="00D8280B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работе приняли участие </w:t>
      </w:r>
      <w:r w:rsidR="004208F3" w:rsidRPr="00900D80">
        <w:rPr>
          <w:rFonts w:hAnsi="Times New Roman" w:cs="Times New Roman"/>
          <w:sz w:val="24"/>
          <w:szCs w:val="24"/>
          <w:lang w:val="ru-RU"/>
        </w:rPr>
        <w:t>502</w:t>
      </w:r>
      <w:r w:rsidR="00062EAD" w:rsidRPr="00900D80">
        <w:rPr>
          <w:rFonts w:hAnsi="Times New Roman" w:cs="Times New Roman"/>
          <w:sz w:val="24"/>
          <w:szCs w:val="24"/>
          <w:lang w:val="ru-RU"/>
        </w:rPr>
        <w:t>(8</w:t>
      </w:r>
      <w:r w:rsidR="004208F3" w:rsidRPr="00900D80">
        <w:rPr>
          <w:rFonts w:hAnsi="Times New Roman" w:cs="Times New Roman"/>
          <w:sz w:val="24"/>
          <w:szCs w:val="24"/>
          <w:lang w:val="ru-RU"/>
        </w:rPr>
        <w:t>9,2</w:t>
      </w:r>
      <w:r w:rsidR="00062EAD" w:rsidRPr="00900D80">
        <w:rPr>
          <w:rFonts w:hAnsi="Times New Roman" w:cs="Times New Roman"/>
          <w:sz w:val="24"/>
          <w:szCs w:val="24"/>
          <w:lang w:val="ru-RU"/>
        </w:rPr>
        <w:t xml:space="preserve"> %)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учеников из </w:t>
      </w:r>
      <w:r w:rsidR="004208F3" w:rsidRPr="00900D80">
        <w:rPr>
          <w:rFonts w:hAnsi="Times New Roman" w:cs="Times New Roman"/>
          <w:sz w:val="24"/>
          <w:szCs w:val="24"/>
          <w:lang w:val="ru-RU"/>
        </w:rPr>
        <w:t>563</w:t>
      </w:r>
      <w:r w:rsidRPr="00900D80">
        <w:rPr>
          <w:rFonts w:hAnsi="Times New Roman" w:cs="Times New Roman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Итоги ВПР 2022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года в 4-х классах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8"/>
        <w:gridCol w:w="544"/>
        <w:gridCol w:w="544"/>
        <w:gridCol w:w="544"/>
        <w:gridCol w:w="544"/>
        <w:gridCol w:w="1160"/>
        <w:gridCol w:w="510"/>
        <w:gridCol w:w="510"/>
        <w:gridCol w:w="510"/>
        <w:gridCol w:w="510"/>
        <w:gridCol w:w="1160"/>
      </w:tblGrid>
      <w:tr w:rsidR="00E729CE" w:rsidRPr="00900D80" w:rsidTr="005B11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E729CE" w:rsidRPr="00900D80" w:rsidTr="005B1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729CE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11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Чункуева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41,66%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E729CE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11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Идрисова Р.Л-А.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D3BA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28,57%</w:t>
            </w:r>
          </w:p>
        </w:tc>
      </w:tr>
      <w:tr w:rsidR="00E11027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E1102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Идрисова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1027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35%</w:t>
            </w:r>
          </w:p>
        </w:tc>
      </w:tr>
      <w:tr w:rsidR="005B11DD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Айдамирова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79,16%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CD3BA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41,66%</w:t>
            </w:r>
          </w:p>
        </w:tc>
      </w:tr>
    </w:tbl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34(44,16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Pr="00900D80">
        <w:rPr>
          <w:rFonts w:hAnsi="Times New Roman" w:cs="Times New Roman"/>
          <w:sz w:val="24"/>
          <w:szCs w:val="24"/>
        </w:rPr>
        <w:t> 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43 (55,84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0 (0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CD3BAC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p w:rsidR="00900D80" w:rsidRPr="000957B5" w:rsidRDefault="00900D80" w:rsidP="000957B5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Математика</w:t>
      </w:r>
    </w:p>
    <w:tbl>
      <w:tblPr>
        <w:tblW w:w="94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8"/>
        <w:gridCol w:w="544"/>
        <w:gridCol w:w="544"/>
        <w:gridCol w:w="544"/>
        <w:gridCol w:w="544"/>
        <w:gridCol w:w="1160"/>
        <w:gridCol w:w="510"/>
        <w:gridCol w:w="510"/>
        <w:gridCol w:w="510"/>
        <w:gridCol w:w="510"/>
        <w:gridCol w:w="1160"/>
      </w:tblGrid>
      <w:tr w:rsidR="0016751F" w:rsidRPr="00900D80" w:rsidTr="005B11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16751F" w:rsidRPr="00900D80" w:rsidTr="005B1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6751F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Чункуева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  <w:r w:rsidR="00C45D6B"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20%</w:t>
            </w:r>
          </w:p>
        </w:tc>
      </w:tr>
      <w:tr w:rsidR="0016751F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Идрисова Р.Л-А.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C45D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14,3%</w:t>
            </w:r>
          </w:p>
        </w:tc>
      </w:tr>
      <w:tr w:rsidR="0016751F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Идрисова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47,6%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19%</w:t>
            </w:r>
          </w:p>
        </w:tc>
      </w:tr>
      <w:tr w:rsidR="0016751F" w:rsidRPr="00900D80" w:rsidTr="005B1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Айдамирова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C45D6B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6B64" w:rsidRPr="00900D80" w:rsidRDefault="00446B6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13%</w:t>
            </w:r>
          </w:p>
        </w:tc>
      </w:tr>
    </w:tbl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>39 (</w:t>
      </w:r>
      <w:r w:rsidR="00C45D6B" w:rsidRPr="00900D80">
        <w:rPr>
          <w:rFonts w:hAnsi="Times New Roman" w:cs="Times New Roman"/>
          <w:sz w:val="24"/>
          <w:szCs w:val="24"/>
          <w:lang w:val="ru-RU"/>
        </w:rPr>
        <w:t>47,56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Pr="00900D80">
        <w:rPr>
          <w:rFonts w:hAnsi="Times New Roman" w:cs="Times New Roman"/>
          <w:sz w:val="24"/>
          <w:szCs w:val="24"/>
        </w:rPr>
        <w:t> 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>40 (</w:t>
      </w:r>
      <w:r w:rsidR="00C45D6B" w:rsidRPr="00900D80">
        <w:rPr>
          <w:rFonts w:hAnsi="Times New Roman" w:cs="Times New Roman"/>
          <w:sz w:val="24"/>
          <w:szCs w:val="24"/>
          <w:lang w:val="ru-RU"/>
        </w:rPr>
        <w:t>48,78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>3 (</w:t>
      </w:r>
      <w:r w:rsidR="00C45D6B" w:rsidRPr="00900D80">
        <w:rPr>
          <w:rFonts w:hAnsi="Times New Roman" w:cs="Times New Roman"/>
          <w:sz w:val="24"/>
          <w:szCs w:val="24"/>
          <w:lang w:val="ru-RU"/>
        </w:rPr>
        <w:t>3,66</w:t>
      </w:r>
      <w:r w:rsidR="00454924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Окружающий мир</w:t>
      </w:r>
    </w:p>
    <w:tbl>
      <w:tblPr>
        <w:tblW w:w="946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0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:rsidRPr="00900D80" w:rsidTr="005B11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E729CE" w:rsidRPr="00900D80" w:rsidTr="005B1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11DD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Чункуева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42,85%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35,7%</w:t>
            </w:r>
          </w:p>
        </w:tc>
      </w:tr>
      <w:tr w:rsidR="005B11DD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Идрисова Р.Л-А.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47,6%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33,33%</w:t>
            </w:r>
          </w:p>
        </w:tc>
      </w:tr>
      <w:tr w:rsidR="005B11DD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Идрисова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57,14%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5B11DD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 «Г»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5B11D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Айдамирова Х.А.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1DD" w:rsidRPr="00900D80" w:rsidRDefault="0045492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36%</w:t>
            </w:r>
          </w:p>
        </w:tc>
      </w:tr>
    </w:tbl>
    <w:p w:rsidR="00A04BF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>47 (58</w:t>
      </w:r>
      <w:r w:rsidR="001F6C13" w:rsidRPr="00900D80">
        <w:rPr>
          <w:rFonts w:hAnsi="Times New Roman" w:cs="Times New Roman"/>
          <w:sz w:val="24"/>
          <w:szCs w:val="24"/>
          <w:lang w:val="ru-RU"/>
        </w:rPr>
        <w:t>,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>0</w:t>
      </w:r>
      <w:r w:rsidR="001F6C13" w:rsidRPr="00900D80">
        <w:rPr>
          <w:rFonts w:hAnsi="Times New Roman" w:cs="Times New Roman"/>
          <w:sz w:val="24"/>
          <w:szCs w:val="24"/>
          <w:lang w:val="ru-RU"/>
        </w:rPr>
        <w:t>2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>34 (41,98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16751F" w:rsidRPr="00900D80">
        <w:rPr>
          <w:rFonts w:hAnsi="Times New Roman" w:cs="Times New Roman"/>
          <w:sz w:val="24"/>
          <w:szCs w:val="24"/>
          <w:lang w:val="ru-RU"/>
        </w:rPr>
        <w:t xml:space="preserve">0 (0%)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</w:rPr>
      </w:pPr>
      <w:r w:rsidRPr="00900D80">
        <w:rPr>
          <w:b/>
          <w:bCs/>
        </w:rPr>
        <w:t>Выводы:</w:t>
      </w:r>
    </w:p>
    <w:p w:rsidR="00A70A31" w:rsidRPr="00900D80" w:rsidRDefault="00A70A31" w:rsidP="00095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Работа по </w:t>
      </w:r>
      <w:r w:rsidRPr="00900D8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русскому языку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 содержала две части (диктант с грамматическим заданием, тестовая часть). Основной целью работы была </w:t>
      </w:r>
      <w:r w:rsidRPr="00900D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проверка и оценка способности выпускников начальной школы использовать полученные в процессе изучения русского языка знаниядля практического их применения. 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заданий Части 2 обеспечивало полноту проверки подготовки учащихся на базовомуровне и возможность зафиксировать достижение учащимся этого уровня. </w:t>
      </w:r>
    </w:p>
    <w:p w:rsidR="00A70A31" w:rsidRPr="00900D80" w:rsidRDefault="00A70A31" w:rsidP="00095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Полнота проверки обеспечивалась за счет включения в текст диктанта и грамматических заданий, составленных на материале основных разделов курса русского языка в начальной школе: фонетика, состав слова, морфология, синтаксис, правописание, развитие речи. Содержание заданий итоговой работы обеспечивало полноту проверки подготовки учащихся на базовомуровне и возможность зафиксировать достижение учащимся этого уровня. </w:t>
      </w:r>
    </w:p>
    <w:p w:rsidR="00A70A31" w:rsidRPr="00900D80" w:rsidRDefault="00A70A31" w:rsidP="00095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проверочной работы по русскому языку позволяют отметить низкий уровень сформированности  индивидуальных достижений  обучающихся 4-х классов. </w:t>
      </w:r>
    </w:p>
    <w:p w:rsidR="00A70A31" w:rsidRPr="00900D80" w:rsidRDefault="00A70A31" w:rsidP="000957B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работы по </w:t>
      </w:r>
      <w:r w:rsidRPr="00900D8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математике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 была </w:t>
      </w:r>
      <w:r w:rsidRPr="00900D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проверка и оценка способности выпускников начальной школы использовать полученные вычислительные навыки, операции </w:t>
      </w:r>
      <w:r w:rsidRPr="00900D80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с числами , умение решать задачи, оперировать на практике с числами и величинами, однако, 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проверочной работы по математике позволяет отметить низкий уровень сформированности математических достижений у обучающихся 5  классов </w:t>
      </w:r>
      <w:r w:rsidRPr="00900D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 государственного образовательного стандарта начального общего образования.</w:t>
      </w:r>
    </w:p>
    <w:p w:rsidR="00A70A31" w:rsidRPr="00900D80" w:rsidRDefault="00A70A31" w:rsidP="000957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Основной целью работы была </w:t>
      </w:r>
      <w:r w:rsidRPr="00900D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проверка и оценка способности выпускников начальной школы использовать полученные в процессе изучения </w:t>
      </w:r>
      <w:r w:rsidRPr="00900D8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u-RU"/>
        </w:rPr>
        <w:t>окружающего мира</w:t>
      </w:r>
      <w:r w:rsidRPr="00900D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знания. Работа строилась на материале </w:t>
      </w:r>
      <w:r w:rsidRPr="00900D80">
        <w:rPr>
          <w:rFonts w:ascii="Times New Roman" w:hAnsi="Times New Roman" w:cs="Times New Roman"/>
          <w:sz w:val="24"/>
          <w:szCs w:val="24"/>
          <w:lang w:val="ru-RU"/>
        </w:rPr>
        <w:t>планируемых результатов, которые относятся к блоку «Выпускник научится». Проверочная работа по окружающему миру включала 10 заданий.</w:t>
      </w:r>
    </w:p>
    <w:p w:rsidR="00A70A31" w:rsidRPr="00900D80" w:rsidRDefault="00A70A31" w:rsidP="000957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/>
          <w:sz w:val="24"/>
          <w:szCs w:val="24"/>
          <w:lang w:val="ru-RU"/>
        </w:rPr>
        <w:t>Обучающиеся 4 классов в целом справились с предложенной работой и показали, базовый уровень достижения предметных и метапредметных результатов, однако  результаты отдельных заданий требуют доработки по устранению недочётов.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rPr>
          <w:b/>
          <w:bCs/>
        </w:rPr>
        <w:t>Рекомендации: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1. Ознакомить родителей с результатами ВПР.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2. Использовать результаты по школе в формировании системы мониторинга.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3. Особое внимание необходимо уделить формированию умения письменно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излагать свои мысли, аргументировать свою точку зрения учителям русского языка, математики.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4. Проводить целенаправленную работу по формированию умения доступными способами изучать природу (опыты, наблюдения, эксперименты) учителю биологии Сапаевой А.Д.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6. Использовать результаты ВПР для индивидуализации обучения.</w:t>
      </w:r>
    </w:p>
    <w:p w:rsidR="00A70A31" w:rsidRPr="00900D80" w:rsidRDefault="00A70A31" w:rsidP="000957B5">
      <w:pPr>
        <w:pStyle w:val="a4"/>
        <w:shd w:val="clear" w:color="auto" w:fill="FFFFFF"/>
        <w:spacing w:before="0" w:beforeAutospacing="0" w:after="0" w:afterAutospacing="0" w:line="245" w:lineRule="atLeast"/>
        <w:jc w:val="both"/>
      </w:pPr>
      <w:r w:rsidRPr="00900D80">
        <w:t>7. Проанализировать результаты проверочной работы на заседании МО, скорректировать методическую работу с учетом полученных результатов.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Итоги ВПР 202</w:t>
      </w:r>
      <w:r w:rsidR="009F44A6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года в 5-х классах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Обучающиеся 5-х классов писали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6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351B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00D80" w:rsidRPr="00900D80" w:rsidTr="003A1301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Ахматова Х.Х.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60,86%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34,78%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Ахматова Х.Х.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Виндижева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41,66%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301" w:rsidRPr="00900D80" w:rsidRDefault="003A130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37,5%</w:t>
            </w:r>
          </w:p>
        </w:tc>
      </w:tr>
    </w:tbl>
    <w:p w:rsidR="00FD5FE5" w:rsidRPr="00900D80" w:rsidRDefault="004664DE" w:rsidP="000957B5">
      <w:pPr>
        <w:ind w:left="293" w:right="66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37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 xml:space="preserve"> (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55,22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25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(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43,28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1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(</w:t>
      </w:r>
      <w:r w:rsidR="004335C3" w:rsidRPr="00900D80">
        <w:rPr>
          <w:rFonts w:hAnsi="Times New Roman" w:cs="Times New Roman"/>
          <w:sz w:val="24"/>
          <w:szCs w:val="24"/>
          <w:lang w:val="ru-RU"/>
        </w:rPr>
        <w:t>1,49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  <w:r w:rsidR="00FD5FE5" w:rsidRPr="00900D80">
        <w:rPr>
          <w:sz w:val="24"/>
          <w:szCs w:val="24"/>
          <w:lang w:val="ru-RU"/>
        </w:rPr>
        <w:t>Полученные итоги ВПР по русскому языку  свидетельствуют о следующем:</w:t>
      </w:r>
      <w:r w:rsidR="00FD5FE5" w:rsidRPr="00900D80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-</w:t>
      </w:r>
      <w:r w:rsidR="00FD5FE5" w:rsidRPr="00900D80">
        <w:rPr>
          <w:sz w:val="24"/>
          <w:szCs w:val="24"/>
          <w:lang w:val="ru-RU"/>
        </w:rPr>
        <w:t xml:space="preserve"> недостаточно сформированы умения при работе с текстом:                                                                           - нахождение основной мысли текста, нет логического рассуждения при подборе примеров для подтверждения того или иного факта.  </w:t>
      </w:r>
    </w:p>
    <w:p w:rsidR="00FD5FE5" w:rsidRPr="00900D80" w:rsidRDefault="00FD5FE5" w:rsidP="000957B5">
      <w:pPr>
        <w:ind w:right="66"/>
        <w:jc w:val="both"/>
        <w:rPr>
          <w:b/>
          <w:sz w:val="24"/>
          <w:szCs w:val="24"/>
          <w:lang w:val="ru-RU"/>
        </w:rPr>
      </w:pPr>
      <w:r w:rsidRPr="00900D80">
        <w:rPr>
          <w:b/>
          <w:sz w:val="24"/>
          <w:szCs w:val="24"/>
          <w:lang w:val="ru-RU"/>
        </w:rPr>
        <w:t xml:space="preserve">Причины:  </w:t>
      </w:r>
    </w:p>
    <w:p w:rsidR="00900D80" w:rsidRDefault="00FD5FE5" w:rsidP="000957B5">
      <w:pPr>
        <w:spacing w:after="7" w:line="269" w:lineRule="auto"/>
        <w:ind w:left="15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lastRenderedPageBreak/>
        <w:t xml:space="preserve">1) недостаточный уровень сформированной читательской грамотности учащихся;                                              2) недостаточная  сформированность знаний по синтаксису простого и сложного предложений;                             </w:t>
      </w:r>
    </w:p>
    <w:p w:rsidR="00FD5FE5" w:rsidRPr="00900D80" w:rsidRDefault="00FD5FE5" w:rsidP="000957B5">
      <w:pPr>
        <w:spacing w:after="7" w:line="269" w:lineRule="auto"/>
        <w:ind w:left="15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3) недостаточная  сформированность знаний по лексике русского языка.                                              </w:t>
      </w: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</w:t>
      </w:r>
      <w:r w:rsidRPr="00900D80">
        <w:rPr>
          <w:sz w:val="24"/>
          <w:szCs w:val="24"/>
          <w:lang w:val="ru-RU"/>
        </w:rPr>
        <w:t xml:space="preserve">: </w:t>
      </w:r>
    </w:p>
    <w:p w:rsidR="00FD5FE5" w:rsidRPr="00900D80" w:rsidRDefault="00FD5FE5" w:rsidP="000957B5">
      <w:pPr>
        <w:spacing w:before="0" w:beforeAutospacing="0" w:after="13" w:afterAutospacing="0" w:line="268" w:lineRule="auto"/>
        <w:ind w:left="15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провести дополнительную работу  по устранению выявленных пробелов в овладении учащимися предметными умениями по русскому языку. Срок – до конца мая 2024 года; </w:t>
      </w:r>
    </w:p>
    <w:p w:rsidR="00FD5FE5" w:rsidRPr="00900D80" w:rsidRDefault="00FD5FE5" w:rsidP="000957B5">
      <w:pPr>
        <w:spacing w:before="0" w:beforeAutospacing="0" w:after="13" w:afterAutospacing="0" w:line="268" w:lineRule="auto"/>
        <w:ind w:left="15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2. со слабоуспевающими учащимися вести индивидуальную  работу  по устранению трудностей в овладении предметными умениями по русскому языку; </w:t>
      </w:r>
    </w:p>
    <w:p w:rsidR="00FD5FE5" w:rsidRPr="00900D80" w:rsidRDefault="00FD5FE5" w:rsidP="000957B5">
      <w:pPr>
        <w:spacing w:before="0" w:beforeAutospacing="0" w:after="13" w:afterAutospacing="0" w:line="268" w:lineRule="auto"/>
        <w:ind w:left="15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3. скорректировать образовательный процесс с учетом полученных результатов с целью формирования 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 </w:t>
      </w:r>
    </w:p>
    <w:p w:rsidR="00E729CE" w:rsidRPr="00900D80" w:rsidRDefault="00FD5FE5" w:rsidP="000957B5">
      <w:pPr>
        <w:spacing w:before="0" w:beforeAutospacing="0" w:after="13" w:afterAutospacing="0" w:line="268" w:lineRule="auto"/>
        <w:ind w:left="15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4. включать в содержание уроков  русского языка задания, вызвавшие наибольшие трудности у обучающихся  (анализ текста; работа по лексике).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Математика</w:t>
      </w:r>
    </w:p>
    <w:tbl>
      <w:tblPr>
        <w:tblW w:w="93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7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445D8C" w:rsidRPr="00900D80" w:rsidTr="007E2C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445D8C" w:rsidRPr="00900D80" w:rsidTr="007E2C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5D8C" w:rsidRPr="00900D80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Нухажиев В.Х.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66,66%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445D8C" w:rsidRPr="00900D80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Нухажиев В.Х.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52,38%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445D8C" w:rsidRPr="00900D80" w:rsidTr="007E2C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Нухажиев В.Х.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335C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66,66%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5C3" w:rsidRPr="00900D80" w:rsidRDefault="00445D8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37,5</w:t>
            </w:r>
          </w:p>
        </w:tc>
      </w:tr>
    </w:tbl>
    <w:p w:rsidR="00FD5FE5" w:rsidRPr="00900D80" w:rsidRDefault="004664DE" w:rsidP="000957B5">
      <w:pPr>
        <w:spacing w:after="7" w:line="269" w:lineRule="auto"/>
        <w:ind w:left="-142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50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 xml:space="preserve"> (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72,76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19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(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27,54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0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(</w:t>
      </w:r>
      <w:r w:rsidR="00445D8C" w:rsidRPr="00900D80">
        <w:rPr>
          <w:rFonts w:hAnsi="Times New Roman" w:cs="Times New Roman"/>
          <w:sz w:val="24"/>
          <w:szCs w:val="24"/>
          <w:lang w:val="ru-RU"/>
        </w:rPr>
        <w:t>0</w:t>
      </w:r>
      <w:r w:rsidR="001006A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обучающихся.ВПР-202</w:t>
      </w:r>
      <w:r w:rsidR="001269D0" w:rsidRPr="00900D80">
        <w:rPr>
          <w:rFonts w:hAnsi="Times New Roman" w:cs="Times New Roman"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по математике показал</w:t>
      </w:r>
      <w:r w:rsidRPr="00900D80">
        <w:rPr>
          <w:rFonts w:hAnsi="Times New Roman" w:cs="Times New Roman"/>
          <w:sz w:val="24"/>
          <w:szCs w:val="24"/>
        </w:rPr>
        <w:t> </w:t>
      </w:r>
      <w:r w:rsidR="0079710C" w:rsidRPr="00900D80">
        <w:rPr>
          <w:rFonts w:hAnsi="Times New Roman" w:cs="Times New Roman"/>
          <w:sz w:val="24"/>
          <w:szCs w:val="24"/>
        </w:rPr>
        <w:t> </w:t>
      </w:r>
      <w:r w:rsidR="00530639" w:rsidRPr="00900D80">
        <w:rPr>
          <w:rFonts w:hAnsi="Times New Roman" w:cs="Times New Roman"/>
          <w:sz w:val="24"/>
          <w:szCs w:val="24"/>
          <w:lang w:val="ru-RU"/>
        </w:rPr>
        <w:t>отрицательную динамику</w:t>
      </w:r>
      <w:r w:rsidR="0079710C" w:rsidRPr="00900D80">
        <w:rPr>
          <w:rFonts w:hAnsi="Times New Roman" w:cs="Times New Roman"/>
          <w:sz w:val="24"/>
          <w:szCs w:val="24"/>
          <w:lang w:val="ru-RU"/>
        </w:rPr>
        <w:t xml:space="preserve"> обучающихся 5-х классов</w:t>
      </w:r>
      <w:r w:rsidR="00530639" w:rsidRPr="00900D80">
        <w:rPr>
          <w:rFonts w:hAnsi="Times New Roman" w:cs="Times New Roman"/>
          <w:sz w:val="24"/>
          <w:szCs w:val="24"/>
          <w:lang w:val="ru-RU"/>
        </w:rPr>
        <w:t>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  <w:r w:rsidR="00FD5FE5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недостаточном уровне выполнены задания: </w:t>
      </w:r>
    </w:p>
    <w:p w:rsidR="00FD5FE5" w:rsidRP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части; </w:t>
      </w:r>
    </w:p>
    <w:p w:rsidR="00FD5FE5" w:rsidRP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>Развитие пространственных представлений. Оперировать понятиями: прямоугольный параллелепипед, куб, шар;</w:t>
      </w:r>
    </w:p>
    <w:p w:rsidR="00FD5FE5" w:rsidRP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  </w:t>
      </w:r>
    </w:p>
    <w:p w:rsidR="00FD5FE5" w:rsidRP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Выводы и рекомендации:  </w:t>
      </w:r>
    </w:p>
    <w:p w:rsid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Продолжить работу по формированию устойчивых вычислительных навыков у учащихся.                           2. Усилить теоретическую подготовку учащихся 5-го класса.                                                                                3. Особое внимание в преподавании математики следует уделить регулярному выполнению </w:t>
      </w:r>
      <w:r w:rsidRPr="00900D80">
        <w:rPr>
          <w:sz w:val="24"/>
          <w:szCs w:val="24"/>
          <w:lang w:val="ru-RU"/>
        </w:rPr>
        <w:lastRenderedPageBreak/>
        <w:t xml:space="preserve">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                                                                                                      4. Включать в план урока (ежеурочно) задания, аналогичные заданиям ВПР.                                                                </w:t>
      </w:r>
    </w:p>
    <w:p w:rsidR="0048242F" w:rsidRPr="00900D80" w:rsidRDefault="00FD5FE5" w:rsidP="000957B5">
      <w:pPr>
        <w:pStyle w:val="a5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5. С мотивированными учащимися проводить разбор методов решения задач повышенного  уровня сложности, проверяя усвоение этих методов на самостоятельных работах и дополнительных занятиях. 6. Организовать  дополнительные занятия.  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</w:t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526073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6073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32%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45,45%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31,81%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66534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37,5%</w:t>
            </w:r>
          </w:p>
        </w:tc>
      </w:tr>
    </w:tbl>
    <w:p w:rsidR="003A2675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</w:t>
      </w:r>
      <w:r w:rsidR="007A4145" w:rsidRPr="00900D80">
        <w:rPr>
          <w:rFonts w:hAnsi="Times New Roman" w:cs="Times New Roman"/>
          <w:sz w:val="24"/>
          <w:szCs w:val="24"/>
          <w:lang w:val="ru-RU"/>
        </w:rPr>
        <w:t>44 (61,97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7A4145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7A4145" w:rsidRPr="00900D80">
        <w:rPr>
          <w:rFonts w:hAnsi="Times New Roman" w:cs="Times New Roman"/>
          <w:sz w:val="24"/>
          <w:szCs w:val="24"/>
          <w:lang w:val="ru-RU"/>
        </w:rPr>
        <w:t>27 (38,03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7A4145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7A4145" w:rsidRPr="00900D80">
        <w:rPr>
          <w:rFonts w:hAnsi="Times New Roman" w:cs="Times New Roman"/>
          <w:sz w:val="24"/>
          <w:szCs w:val="24"/>
          <w:lang w:val="ru-RU"/>
        </w:rPr>
        <w:t xml:space="preserve">0 (0) </w:t>
      </w:r>
      <w:r w:rsidRPr="00900D80">
        <w:rPr>
          <w:rFonts w:hAnsi="Times New Roman" w:cs="Times New Roman"/>
          <w:sz w:val="24"/>
          <w:szCs w:val="24"/>
          <w:lang w:val="ru-RU"/>
        </w:rPr>
        <w:t>% обучающихся.</w:t>
      </w:r>
      <w:r w:rsidR="003A2675"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 . Участие в ВПР по истории в 5 классе выявило удовлетворительные результаты. Результаты проведенной ВПР указывают на необходимость дифференцированного подхода в процессе обучения</w:t>
      </w:r>
    </w:p>
    <w:p w:rsidR="003A2675" w:rsidRPr="00900D80" w:rsidRDefault="003A2675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Наиболее типичными ошибками в выполнении работы были следующие:</w:t>
      </w:r>
    </w:p>
    <w:p w:rsidR="003A2675" w:rsidRPr="00900D80" w:rsidRDefault="003A2675" w:rsidP="000957B5">
      <w:pPr>
        <w:numPr>
          <w:ilvl w:val="0"/>
          <w:numId w:val="12"/>
        </w:numPr>
        <w:spacing w:before="0" w:beforeAutospacing="0" w:after="13" w:afterAutospacing="0" w:line="268" w:lineRule="auto"/>
        <w:ind w:left="284" w:right="6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Знание исторических фактов и умение излагать исторический материал в виде  последовательного связного текста </w:t>
      </w:r>
    </w:p>
    <w:p w:rsidR="003A2675" w:rsidRPr="00900D80" w:rsidRDefault="003A2675" w:rsidP="000957B5">
      <w:pPr>
        <w:numPr>
          <w:ilvl w:val="0"/>
          <w:numId w:val="12"/>
        </w:numPr>
        <w:spacing w:before="0" w:beforeAutospacing="0" w:after="13" w:afterAutospacing="0" w:line="268" w:lineRule="auto"/>
        <w:ind w:left="284" w:right="6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Умение формулировать положения, содержащие причинно-следственные связи                         </w:t>
      </w:r>
    </w:p>
    <w:p w:rsidR="003A2675" w:rsidRPr="00900D80" w:rsidRDefault="003A2675" w:rsidP="000957B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Рекомендации:  </w:t>
      </w:r>
    </w:p>
    <w:p w:rsidR="000F70B1" w:rsidRPr="00900D80" w:rsidRDefault="003A2675" w:rsidP="000957B5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sz w:val="24"/>
          <w:szCs w:val="24"/>
          <w:lang w:val="ru-RU"/>
        </w:rPr>
        <w:t xml:space="preserve"> 1. 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                                           2. Учить формулировать положения, содержащие причинно- следственные связи.  </w:t>
      </w:r>
    </w:p>
    <w:p w:rsidR="00E729CE" w:rsidRPr="00900D80" w:rsidRDefault="004664DE" w:rsidP="000957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D8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Итоги </w:t>
            </w: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00D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900D80">
              <w:rPr>
                <w:rFonts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Сапаева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56,52%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30,43%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Сапаева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47,61%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Сапаева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A414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4145" w:rsidRPr="00900D80" w:rsidRDefault="00754B5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</w:tbl>
    <w:p w:rsidR="00416A01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754B57" w:rsidRPr="00900D80">
        <w:rPr>
          <w:rFonts w:hAnsi="Times New Roman" w:cs="Times New Roman"/>
          <w:sz w:val="24"/>
          <w:szCs w:val="24"/>
          <w:lang w:val="ru-RU"/>
        </w:rPr>
        <w:t>43 (63,24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754B57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754B57" w:rsidRPr="00900D80">
        <w:rPr>
          <w:rFonts w:hAnsi="Times New Roman" w:cs="Times New Roman"/>
          <w:sz w:val="24"/>
          <w:szCs w:val="24"/>
          <w:lang w:val="ru-RU"/>
        </w:rPr>
        <w:t>25 (36,76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754B57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530639" w:rsidRPr="00900D80">
        <w:rPr>
          <w:rFonts w:hAnsi="Times New Roman" w:cs="Times New Roman"/>
          <w:sz w:val="24"/>
          <w:szCs w:val="24"/>
          <w:lang w:val="ru-RU"/>
        </w:rPr>
        <w:t>0</w:t>
      </w:r>
      <w:r w:rsidRPr="00900D80">
        <w:rPr>
          <w:rFonts w:hAnsi="Times New Roman" w:cs="Times New Roman"/>
          <w:sz w:val="24"/>
          <w:szCs w:val="24"/>
          <w:lang w:val="ru-RU"/>
        </w:rPr>
        <w:t>% обучающихся</w:t>
      </w:r>
      <w:r w:rsidR="0081730E" w:rsidRPr="00900D80">
        <w:rPr>
          <w:rFonts w:hAnsi="Times New Roman" w:cs="Times New Roman"/>
          <w:sz w:val="24"/>
          <w:szCs w:val="24"/>
          <w:lang w:val="ru-RU"/>
        </w:rPr>
        <w:t>.</w:t>
      </w:r>
    </w:p>
    <w:p w:rsidR="00FD5FE5" w:rsidRPr="00900D80" w:rsidRDefault="00FD5FE5" w:rsidP="000957B5">
      <w:pPr>
        <w:spacing w:after="7" w:line="269" w:lineRule="auto"/>
        <w:ind w:left="142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Задания ВПР, вызвавшие наибольшие затруднения: </w:t>
      </w:r>
    </w:p>
    <w:p w:rsidR="00FD5FE5" w:rsidRPr="00900D80" w:rsidRDefault="00FD5FE5" w:rsidP="000957B5">
      <w:pPr>
        <w:spacing w:before="0" w:beforeAutospacing="0" w:after="13" w:afterAutospacing="0" w:line="268" w:lineRule="auto"/>
        <w:ind w:right="910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lastRenderedPageBreak/>
        <w:t xml:space="preserve">1. Вявление у объектов отсутствующего признака; </w:t>
      </w:r>
    </w:p>
    <w:p w:rsidR="00FD5FE5" w:rsidRPr="00900D80" w:rsidRDefault="00FD5FE5" w:rsidP="000957B5">
      <w:pPr>
        <w:spacing w:before="0" w:beforeAutospacing="0" w:after="13" w:afterAutospacing="0" w:line="269" w:lineRule="auto"/>
        <w:ind w:right="910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2. Определение биологического процесса;                                                                                     3. Оределение процесса жизнедеятельности.                                                                        </w:t>
      </w: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Типичные ошибки: </w:t>
      </w:r>
    </w:p>
    <w:p w:rsidR="00FD5FE5" w:rsidRPr="00900D80" w:rsidRDefault="00FD5FE5" w:rsidP="000957B5">
      <w:pPr>
        <w:numPr>
          <w:ilvl w:val="0"/>
          <w:numId w:val="11"/>
        </w:numPr>
        <w:spacing w:before="0" w:beforeAutospacing="0" w:after="13" w:afterAutospacing="0" w:line="268" w:lineRule="auto"/>
        <w:ind w:left="142" w:right="66" w:hanging="164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умение по описанию биологического явления определять процесс и формулировать его роль в жизни растения </w:t>
      </w:r>
    </w:p>
    <w:p w:rsidR="00FD5FE5" w:rsidRPr="00900D80" w:rsidRDefault="00FD5FE5" w:rsidP="000957B5">
      <w:pPr>
        <w:spacing w:before="0" w:beforeAutospacing="0" w:after="13" w:afterAutospacing="0" w:line="268" w:lineRule="auto"/>
        <w:ind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- умения делать выводы на основании проведенного анализа;                                                                           - умение находить недостающую информацию для описания важнейших природных зон;                          - умение описать какую работу выполняют люди определенной специальности и чем эта работа полезна обществу. </w:t>
      </w:r>
    </w:p>
    <w:p w:rsidR="00FD5FE5" w:rsidRPr="00900D80" w:rsidRDefault="003A2675" w:rsidP="000957B5">
      <w:pPr>
        <w:spacing w:after="7" w:line="269" w:lineRule="auto"/>
        <w:ind w:left="284" w:hanging="284"/>
        <w:jc w:val="both"/>
        <w:rPr>
          <w:sz w:val="24"/>
          <w:szCs w:val="24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</w:t>
      </w:r>
      <w:r w:rsidR="00FD5FE5" w:rsidRPr="00900D8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FD5FE5" w:rsidRPr="00900D80" w:rsidRDefault="00FD5FE5" w:rsidP="000957B5">
      <w:pPr>
        <w:numPr>
          <w:ilvl w:val="1"/>
          <w:numId w:val="11"/>
        </w:numPr>
        <w:spacing w:before="0" w:beforeAutospacing="0" w:after="13" w:afterAutospacing="0" w:line="268" w:lineRule="auto"/>
        <w:ind w:left="284" w:right="66" w:hanging="284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Выявить проблемные вопросы и продолжить работу как с классом в целом, так и с отдельными обучающимися. </w:t>
      </w:r>
    </w:p>
    <w:p w:rsidR="00FD5FE5" w:rsidRPr="00900D80" w:rsidRDefault="00FD5FE5" w:rsidP="000957B5">
      <w:pPr>
        <w:numPr>
          <w:ilvl w:val="1"/>
          <w:numId w:val="11"/>
        </w:numPr>
        <w:spacing w:before="0" w:beforeAutospacing="0" w:after="13" w:afterAutospacing="0" w:line="268" w:lineRule="auto"/>
        <w:ind w:left="284" w:right="66" w:hanging="284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Прорабатывать материал, который вызывает затруднения. </w:t>
      </w:r>
    </w:p>
    <w:p w:rsidR="00FD5FE5" w:rsidRPr="00900D80" w:rsidRDefault="003A2675" w:rsidP="000957B5">
      <w:pPr>
        <w:spacing w:before="0" w:beforeAutospacing="0" w:after="13" w:afterAutospacing="0" w:line="268" w:lineRule="auto"/>
        <w:ind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3. </w:t>
      </w:r>
      <w:r w:rsidR="00FD5FE5" w:rsidRPr="00900D80">
        <w:rPr>
          <w:sz w:val="24"/>
          <w:szCs w:val="24"/>
          <w:lang w:val="ru-RU"/>
        </w:rPr>
        <w:t xml:space="preserve">Включать в материал урока задания, при выполнении которых обучающиеся испытали трудности.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4. </w:t>
      </w:r>
      <w:r w:rsidR="00FD5FE5" w:rsidRPr="00900D80">
        <w:rPr>
          <w:sz w:val="24"/>
          <w:szCs w:val="24"/>
          <w:lang w:val="ru-RU"/>
        </w:rPr>
        <w:t>Следует обратить внимание на специальности связанные с предметом, умение их характеризовать и понимать пользу этих профессий</w:t>
      </w:r>
      <w:r w:rsidRPr="00900D80">
        <w:rPr>
          <w:sz w:val="24"/>
          <w:szCs w:val="24"/>
          <w:lang w:val="ru-RU"/>
        </w:rPr>
        <w:t>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Итоги ВПР 202</w:t>
      </w:r>
      <w:r w:rsidR="003D3DA1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года в 6-х классах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Обучающиеся 6-х классов писали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–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во всех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классах; «История», «Обществознание»</w:t>
      </w:r>
      <w:r w:rsidR="0079502B" w:rsidRPr="00900D80">
        <w:rPr>
          <w:rFonts w:hAnsi="Times New Roman" w:cs="Times New Roman"/>
          <w:sz w:val="24"/>
          <w:szCs w:val="24"/>
          <w:lang w:val="ru-RU"/>
        </w:rPr>
        <w:t>, «География»</w:t>
      </w:r>
      <w:r w:rsidRPr="00900D80">
        <w:rPr>
          <w:rFonts w:hAnsi="Times New Roman" w:cs="Times New Roman"/>
          <w:sz w:val="24"/>
          <w:szCs w:val="24"/>
          <w:lang w:val="ru-RU"/>
        </w:rPr>
        <w:t>– в классах на основе случайного выбора Рособрнадзора.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7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Михайлова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31,81%</w:t>
            </w:r>
          </w:p>
        </w:tc>
      </w:tr>
      <w:tr w:rsidR="00900D80" w:rsidRPr="00900D80" w:rsidTr="00351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Михайлова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31,25%</w:t>
            </w:r>
          </w:p>
        </w:tc>
      </w:tr>
      <w:tr w:rsidR="00900D80" w:rsidRPr="00900D80" w:rsidTr="00351B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Михайлова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52,6%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31,6%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Виндижева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34,8%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34,8%</w:t>
            </w:r>
          </w:p>
        </w:tc>
      </w:tr>
    </w:tbl>
    <w:p w:rsidR="003A2675" w:rsidRPr="00900D80" w:rsidRDefault="004664DE" w:rsidP="000957B5">
      <w:pPr>
        <w:spacing w:after="67"/>
        <w:ind w:right="66" w:firstLine="561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7A60DD" w:rsidRPr="00900D80">
        <w:rPr>
          <w:rFonts w:hAnsi="Times New Roman" w:cs="Times New Roman"/>
          <w:sz w:val="24"/>
          <w:szCs w:val="24"/>
          <w:lang w:val="ru-RU"/>
        </w:rPr>
        <w:t>34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0F70B1" w:rsidRPr="00900D80">
        <w:rPr>
          <w:rFonts w:hAnsi="Times New Roman" w:cs="Times New Roman"/>
          <w:sz w:val="24"/>
          <w:szCs w:val="24"/>
          <w:lang w:val="ru-RU"/>
        </w:rPr>
        <w:t xml:space="preserve"> (</w:t>
      </w:r>
      <w:r w:rsidR="007A60DD" w:rsidRPr="00900D80">
        <w:rPr>
          <w:rFonts w:hAnsi="Times New Roman" w:cs="Times New Roman"/>
          <w:sz w:val="24"/>
          <w:szCs w:val="24"/>
          <w:lang w:val="ru-RU"/>
        </w:rPr>
        <w:t>42,5</w:t>
      </w:r>
      <w:r w:rsidR="000F70B1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7A60DD" w:rsidRPr="00900D80">
        <w:rPr>
          <w:rFonts w:hAnsi="Times New Roman" w:cs="Times New Roman"/>
          <w:sz w:val="24"/>
          <w:szCs w:val="24"/>
          <w:lang w:val="ru-RU"/>
        </w:rPr>
        <w:t xml:space="preserve">46 </w:t>
      </w:r>
      <w:r w:rsidR="000F70B1" w:rsidRPr="00900D80">
        <w:rPr>
          <w:rFonts w:hAnsi="Times New Roman" w:cs="Times New Roman"/>
          <w:sz w:val="24"/>
          <w:szCs w:val="24"/>
          <w:lang w:val="ru-RU"/>
        </w:rPr>
        <w:t>(</w:t>
      </w:r>
      <w:r w:rsidR="007A60DD" w:rsidRPr="00900D80">
        <w:rPr>
          <w:rFonts w:hAnsi="Times New Roman" w:cs="Times New Roman"/>
          <w:sz w:val="24"/>
          <w:szCs w:val="24"/>
          <w:lang w:val="ru-RU"/>
        </w:rPr>
        <w:t>57,5</w:t>
      </w:r>
      <w:r w:rsidR="000F70B1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7A60DD" w:rsidRPr="00900D80">
        <w:rPr>
          <w:rFonts w:hAnsi="Times New Roman" w:cs="Times New Roman"/>
          <w:sz w:val="24"/>
          <w:szCs w:val="24"/>
          <w:lang w:val="ru-RU"/>
        </w:rPr>
        <w:t>0 (0</w:t>
      </w:r>
      <w:r w:rsidR="000F70B1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  <w:r w:rsidR="003A2675" w:rsidRPr="00900D80">
        <w:rPr>
          <w:sz w:val="24"/>
          <w:szCs w:val="24"/>
          <w:lang w:val="ru-RU"/>
        </w:rPr>
        <w:t xml:space="preserve"> Учащиеся 6-ых классов не плохо справились с предложенной работой и показали средний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</w:t>
      </w:r>
    </w:p>
    <w:p w:rsidR="003A2675" w:rsidRPr="00900D80" w:rsidRDefault="003A2675" w:rsidP="000957B5">
      <w:pPr>
        <w:pStyle w:val="a5"/>
        <w:jc w:val="both"/>
        <w:rPr>
          <w:b/>
          <w:sz w:val="24"/>
          <w:szCs w:val="24"/>
          <w:lang w:val="ru-RU"/>
        </w:rPr>
      </w:pPr>
      <w:r w:rsidRPr="00900D80">
        <w:rPr>
          <w:rFonts w:eastAsia="Times New Roman"/>
          <w:b/>
          <w:sz w:val="24"/>
          <w:szCs w:val="24"/>
          <w:lang w:val="ru-RU"/>
        </w:rPr>
        <w:t>Рекомендации:</w:t>
      </w:r>
    </w:p>
    <w:p w:rsidR="003A2675" w:rsidRPr="00900D80" w:rsidRDefault="004660C0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>1. П</w:t>
      </w:r>
      <w:r w:rsidR="003A2675" w:rsidRPr="00900D80">
        <w:rPr>
          <w:sz w:val="24"/>
          <w:szCs w:val="24"/>
          <w:lang w:val="ru-RU"/>
        </w:rPr>
        <w:t xml:space="preserve">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 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- усилить работу с обучающимися по лексике: определение стилистической окраски слов и подбор синонимов к заданному слову, определение значения фразеологического оборота.                                                                                                                                                                                                                                       </w:t>
      </w:r>
      <w:r w:rsidRPr="00900D80">
        <w:rPr>
          <w:sz w:val="24"/>
          <w:szCs w:val="24"/>
          <w:lang w:val="ru-RU"/>
        </w:rPr>
        <w:lastRenderedPageBreak/>
        <w:t>- Продолжить работу над развитием речи, с умением строить монологическое высказывание с включением фразеологического оборота в определённую жизненную ситуацию, соблюдая нормы построения предложения и словоупотребления.</w:t>
      </w:r>
    </w:p>
    <w:p w:rsidR="00E729CE" w:rsidRPr="00900D80" w:rsidRDefault="003A2675" w:rsidP="000957B5">
      <w:pPr>
        <w:pStyle w:val="a5"/>
        <w:jc w:val="both"/>
        <w:rPr>
          <w:b/>
          <w:sz w:val="24"/>
          <w:szCs w:val="24"/>
          <w:lang w:val="ru-RU"/>
        </w:rPr>
      </w:pPr>
      <w:r w:rsidRPr="00900D80">
        <w:rPr>
          <w:b/>
          <w:sz w:val="24"/>
          <w:szCs w:val="24"/>
          <w:lang w:val="ru-RU"/>
        </w:rPr>
        <w:t xml:space="preserve">Отработать навыки  </w:t>
      </w:r>
      <w:r w:rsidRPr="00900D80">
        <w:rPr>
          <w:sz w:val="24"/>
          <w:szCs w:val="24"/>
          <w:lang w:val="ru-RU"/>
        </w:rPr>
        <w:t xml:space="preserve">- распознавать случаи нарушения грамматических норм русского литературного языка в заданных предложениях и исправлять эти нарушения;                                                                                                                           - анализировать прочитанную часть текста с точки зрения ее микротемы;                                                                     - составлять план по прочитанному тексту;                                                                                                                                     - умения подбирать к данному синоним (из той же группы по значению);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Математика</w:t>
      </w:r>
    </w:p>
    <w:tbl>
      <w:tblPr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93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D5216B" w:rsidRPr="00900D80" w:rsidTr="007A60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D5216B" w:rsidRPr="00900D80" w:rsidTr="007A60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5216B" w:rsidRPr="00900D80" w:rsidTr="007A6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7A60D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Шерипов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39,6%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30,4%</w:t>
            </w:r>
          </w:p>
        </w:tc>
      </w:tr>
      <w:tr w:rsidR="00D5216B" w:rsidRPr="00900D80" w:rsidTr="007A6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Шерипов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34,3%</w:t>
            </w:r>
          </w:p>
        </w:tc>
      </w:tr>
      <w:tr w:rsidR="00D5216B" w:rsidRPr="00900D80" w:rsidTr="007A6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Шерипов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47,4%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31,6%</w:t>
            </w:r>
          </w:p>
        </w:tc>
      </w:tr>
      <w:tr w:rsidR="00D5216B" w:rsidRPr="00900D80" w:rsidTr="007A6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7A60DD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0DD" w:rsidRPr="00900D80" w:rsidRDefault="007A60DD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Шерипов М.Р.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56,5%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2D29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60D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34,8%</w:t>
            </w:r>
          </w:p>
        </w:tc>
      </w:tr>
    </w:tbl>
    <w:p w:rsidR="00DC2F8A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D5216B" w:rsidRPr="00900D80">
        <w:rPr>
          <w:rFonts w:hAnsi="Times New Roman" w:cs="Times New Roman"/>
          <w:sz w:val="24"/>
          <w:szCs w:val="24"/>
          <w:lang w:val="ru-RU"/>
        </w:rPr>
        <w:t>41</w:t>
      </w:r>
      <w:r w:rsidRPr="00900D80">
        <w:rPr>
          <w:rFonts w:hAnsi="Times New Roman" w:cs="Times New Roman"/>
          <w:sz w:val="24"/>
          <w:szCs w:val="24"/>
        </w:rPr>
        <w:t> </w:t>
      </w:r>
      <w:r w:rsidR="00C25739" w:rsidRPr="00900D80">
        <w:rPr>
          <w:rFonts w:hAnsi="Times New Roman" w:cs="Times New Roman"/>
          <w:sz w:val="24"/>
          <w:szCs w:val="24"/>
          <w:lang w:val="ru-RU"/>
        </w:rPr>
        <w:t>(</w:t>
      </w:r>
      <w:r w:rsidR="00D5216B" w:rsidRPr="00900D80">
        <w:rPr>
          <w:rFonts w:hAnsi="Times New Roman" w:cs="Times New Roman"/>
          <w:sz w:val="24"/>
          <w:szCs w:val="24"/>
          <w:lang w:val="ru-RU"/>
        </w:rPr>
        <w:t>50,62</w:t>
      </w:r>
      <w:r w:rsidR="00C25739" w:rsidRPr="00900D80">
        <w:rPr>
          <w:rFonts w:hAnsi="Times New Roman" w:cs="Times New Roman"/>
          <w:sz w:val="24"/>
          <w:szCs w:val="24"/>
          <w:lang w:val="ru-RU"/>
        </w:rPr>
        <w:t xml:space="preserve">% 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5216B" w:rsidRPr="00900D80">
        <w:rPr>
          <w:rFonts w:hAnsi="Times New Roman" w:cs="Times New Roman"/>
          <w:sz w:val="24"/>
          <w:szCs w:val="24"/>
          <w:lang w:val="ru-RU"/>
        </w:rPr>
        <w:t>40</w:t>
      </w:r>
      <w:r w:rsidR="00C25739" w:rsidRPr="00900D80">
        <w:rPr>
          <w:sz w:val="24"/>
          <w:szCs w:val="24"/>
          <w:lang w:val="ru-RU"/>
        </w:rPr>
        <w:t xml:space="preserve"> (</w:t>
      </w:r>
      <w:r w:rsidR="00D5216B" w:rsidRPr="00900D80">
        <w:rPr>
          <w:sz w:val="24"/>
          <w:szCs w:val="24"/>
          <w:lang w:val="ru-RU"/>
        </w:rPr>
        <w:t>49,38</w:t>
      </w:r>
      <w:r w:rsidR="00C25739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D5216B" w:rsidRPr="00900D80">
        <w:rPr>
          <w:rFonts w:hAnsi="Times New Roman" w:cs="Times New Roman"/>
          <w:sz w:val="24"/>
          <w:szCs w:val="24"/>
          <w:lang w:val="ru-RU"/>
        </w:rPr>
        <w:t>0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C25739" w:rsidRPr="00900D80">
        <w:rPr>
          <w:sz w:val="24"/>
          <w:szCs w:val="24"/>
          <w:lang w:val="ru-RU"/>
        </w:rPr>
        <w:t xml:space="preserve"> (</w:t>
      </w:r>
      <w:r w:rsidR="00D5216B" w:rsidRPr="00900D80">
        <w:rPr>
          <w:sz w:val="24"/>
          <w:szCs w:val="24"/>
          <w:lang w:val="ru-RU"/>
        </w:rPr>
        <w:t>0</w:t>
      </w:r>
      <w:r w:rsidR="00C25739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</w:t>
      </w:r>
      <w:r w:rsidR="00DC2F8A" w:rsidRPr="00900D80">
        <w:rPr>
          <w:rFonts w:hAnsi="Times New Roman" w:cs="Times New Roman"/>
          <w:sz w:val="24"/>
          <w:szCs w:val="24"/>
          <w:lang w:val="ru-RU"/>
        </w:rPr>
        <w:t>. Сравнительный анализ ВПР-2022</w:t>
      </w:r>
      <w:r w:rsidR="00DC2F8A" w:rsidRPr="00900D80">
        <w:rPr>
          <w:rFonts w:hAnsi="Times New Roman" w:cs="Times New Roman"/>
          <w:sz w:val="24"/>
          <w:szCs w:val="24"/>
        </w:rPr>
        <w:t>  </w:t>
      </w:r>
      <w:r w:rsidR="00DC2F8A" w:rsidRPr="00900D80">
        <w:rPr>
          <w:rFonts w:hAnsi="Times New Roman" w:cs="Times New Roman"/>
          <w:sz w:val="24"/>
          <w:szCs w:val="24"/>
          <w:lang w:val="ru-RU"/>
        </w:rPr>
        <w:t>и ВПР-2024</w:t>
      </w:r>
      <w:r w:rsidR="00DC2F8A" w:rsidRPr="00900D80">
        <w:rPr>
          <w:rFonts w:hAnsi="Times New Roman" w:cs="Times New Roman"/>
          <w:sz w:val="24"/>
          <w:szCs w:val="24"/>
        </w:rPr>
        <w:t> </w:t>
      </w:r>
      <w:r w:rsidR="00DC2F8A" w:rsidRPr="00900D80">
        <w:rPr>
          <w:rFonts w:hAnsi="Times New Roman" w:cs="Times New Roman"/>
          <w:sz w:val="24"/>
          <w:szCs w:val="24"/>
          <w:lang w:val="ru-RU"/>
        </w:rPr>
        <w:t>по математике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</w:t>
      </w:r>
      <w:r w:rsidR="00DC2F8A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Основные ошибки, которые допустили участники ВПР:                                                             </w:t>
      </w:r>
      <w:r w:rsidR="00DC2F8A" w:rsidRPr="00900D80">
        <w:rPr>
          <w:sz w:val="24"/>
          <w:szCs w:val="24"/>
          <w:lang w:val="ru-RU"/>
        </w:rPr>
        <w:t xml:space="preserve">1.Вычислительные ошибки.                                                                                                                      2.Нахождение значения выражения содержащего знак модуля.                                                                        4.Решение текстовых задач на движение, работу, проценты и задачи практического содержания. 5.Построение фигуры при осевой симметрии                                                                                                           6. Решение логических задач методом рассуждений                                                                                </w:t>
      </w:r>
    </w:p>
    <w:p w:rsidR="00E729CE" w:rsidRPr="00900D80" w:rsidRDefault="00DC2F8A" w:rsidP="000957B5">
      <w:pPr>
        <w:spacing w:after="7" w:line="269" w:lineRule="auto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Рекомендации по результатам выполнения работы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1. Продолжить работу по формированию устойчивых вычислительных навыков у учащихся.                    2. Повторить и обобщить знания учащихся по теме модуль числа.                                                                    3. Уделять на уроках больше времени на развитие логического мышления и решению текстовых задач с построением математических моделей реальных ситуаций.                                                             4. Усилить теоретическую подготовку учащихся 6-х классов.                                                                       5. Уделить особое внимание решению задач,вызвавших наибольшее затруднение.                                     6. Индивидуальные консультации учащихся, показавших низкий результат по итогам ВПР.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7"/>
        <w:gridCol w:w="544"/>
        <w:gridCol w:w="544"/>
        <w:gridCol w:w="544"/>
        <w:gridCol w:w="544"/>
        <w:gridCol w:w="1160"/>
        <w:gridCol w:w="510"/>
        <w:gridCol w:w="510"/>
        <w:gridCol w:w="510"/>
        <w:gridCol w:w="510"/>
        <w:gridCol w:w="1160"/>
      </w:tblGrid>
      <w:tr w:rsidR="009F0EBA" w:rsidRPr="00900D80" w:rsidTr="00D521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F0EBA" w:rsidRPr="00900D80" w:rsidTr="00D521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F0EBA" w:rsidRPr="00900D80" w:rsidTr="00D52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="00D5216B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Атлангериева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29,4%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29,4%</w:t>
            </w:r>
          </w:p>
        </w:tc>
      </w:tr>
      <w:tr w:rsidR="009F0EBA" w:rsidRPr="00900D80" w:rsidTr="00D52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8A51BD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="00D5216B"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Атлангериева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D5216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51BD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29,2%</w:t>
            </w:r>
          </w:p>
        </w:tc>
      </w:tr>
    </w:tbl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 xml:space="preserve">12 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(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>29,27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>29</w:t>
      </w:r>
      <w:r w:rsidRPr="00900D80">
        <w:rPr>
          <w:rFonts w:hAnsi="Times New Roman" w:cs="Times New Roman"/>
          <w:sz w:val="24"/>
          <w:szCs w:val="24"/>
        </w:rPr>
        <w:t> 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(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>70,73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 xml:space="preserve">0 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(</w:t>
      </w:r>
      <w:r w:rsidR="009F0EBA" w:rsidRPr="00900D80">
        <w:rPr>
          <w:rFonts w:hAnsi="Times New Roman" w:cs="Times New Roman"/>
          <w:sz w:val="24"/>
          <w:szCs w:val="24"/>
          <w:lang w:val="ru-RU"/>
        </w:rPr>
        <w:t>0</w:t>
      </w:r>
      <w:r w:rsidR="008A51BD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обучающихся.Сравнительный анализ ВПР-202</w:t>
      </w:r>
      <w:r w:rsidR="00825FCE" w:rsidRPr="00900D80">
        <w:rPr>
          <w:rFonts w:hAnsi="Times New Roman" w:cs="Times New Roman"/>
          <w:sz w:val="24"/>
          <w:szCs w:val="24"/>
          <w:lang w:val="ru-RU"/>
        </w:rPr>
        <w:t>3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и ВПР-202</w:t>
      </w:r>
      <w:r w:rsidR="00825FCE" w:rsidRPr="00900D80">
        <w:rPr>
          <w:rFonts w:hAnsi="Times New Roman" w:cs="Times New Roman"/>
          <w:sz w:val="24"/>
          <w:szCs w:val="24"/>
          <w:lang w:val="ru-RU"/>
        </w:rPr>
        <w:t xml:space="preserve">4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 истории показал 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о необъективности выставления оценок по предмету (завышены четвертные оценки)</w:t>
      </w:r>
    </w:p>
    <w:p w:rsidR="00952ADF" w:rsidRPr="00900D80" w:rsidRDefault="00952ADF" w:rsidP="000957B5">
      <w:pPr>
        <w:pStyle w:val="a5"/>
        <w:jc w:val="both"/>
        <w:rPr>
          <w:b/>
          <w:sz w:val="24"/>
          <w:szCs w:val="24"/>
          <w:lang w:val="ru-RU"/>
        </w:rPr>
      </w:pPr>
      <w:r w:rsidRPr="00900D80">
        <w:rPr>
          <w:b/>
          <w:sz w:val="24"/>
          <w:szCs w:val="24"/>
          <w:lang w:val="ru-RU"/>
        </w:rPr>
        <w:t xml:space="preserve">Трудности у ребят вызывали такие вопросы как: </w:t>
      </w:r>
    </w:p>
    <w:p w:rsidR="00952ADF" w:rsidRPr="00900D80" w:rsidRDefault="00952ADF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Русь в </w:t>
      </w:r>
      <w:r w:rsidRPr="00900D80">
        <w:rPr>
          <w:sz w:val="24"/>
          <w:szCs w:val="24"/>
        </w:rPr>
        <w:t>IX</w:t>
      </w:r>
      <w:r w:rsidRPr="00900D80">
        <w:rPr>
          <w:sz w:val="24"/>
          <w:szCs w:val="24"/>
          <w:lang w:val="ru-RU"/>
        </w:rPr>
        <w:t xml:space="preserve"> начале  </w:t>
      </w:r>
      <w:r w:rsidRPr="00900D80">
        <w:rPr>
          <w:sz w:val="24"/>
          <w:szCs w:val="24"/>
        </w:rPr>
        <w:t>XIII</w:t>
      </w:r>
      <w:r w:rsidRPr="00900D80">
        <w:rPr>
          <w:sz w:val="24"/>
          <w:szCs w:val="24"/>
          <w:lang w:val="ru-RU"/>
        </w:rPr>
        <w:t xml:space="preserve"> веков;                                                                                                           2.Политическое развитие Московского княжества в первой половине </w:t>
      </w:r>
      <w:r w:rsidRPr="00900D80">
        <w:rPr>
          <w:sz w:val="24"/>
          <w:szCs w:val="24"/>
        </w:rPr>
        <w:t>XIV</w:t>
      </w:r>
      <w:r w:rsidRPr="00900D80">
        <w:rPr>
          <w:sz w:val="24"/>
          <w:szCs w:val="24"/>
          <w:lang w:val="ru-RU"/>
        </w:rPr>
        <w:t xml:space="preserve">века;                                            3.Ордена крестоносцев и борьба с их экспансией на западных границах Руси;                       4.Исторические личности и их мероприятия.  </w:t>
      </w: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Рекомендации:  </w:t>
      </w:r>
    </w:p>
    <w:p w:rsidR="00952ADF" w:rsidRPr="00900D80" w:rsidRDefault="00952ADF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                2.На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                                                                                                                         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                                                                     4. Совершенствовать навыки работы учащихся со справочной литературой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Обществознание</w:t>
      </w:r>
    </w:p>
    <w:tbl>
      <w:tblPr>
        <w:tblW w:w="933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9"/>
        <w:gridCol w:w="1739"/>
        <w:gridCol w:w="570"/>
        <w:gridCol w:w="570"/>
        <w:gridCol w:w="570"/>
        <w:gridCol w:w="570"/>
        <w:gridCol w:w="1197"/>
        <w:gridCol w:w="526"/>
        <w:gridCol w:w="526"/>
        <w:gridCol w:w="526"/>
        <w:gridCol w:w="526"/>
        <w:gridCol w:w="1197"/>
      </w:tblGrid>
      <w:tr w:rsidR="004A2670" w:rsidRPr="00900D80" w:rsidTr="005B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4A2670" w:rsidRPr="00900D80" w:rsidTr="005B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A2670" w:rsidRPr="00900D80" w:rsidTr="005B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="009F0EBA" w:rsidRPr="00900D8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56,5%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34,8%</w:t>
            </w:r>
          </w:p>
        </w:tc>
      </w:tr>
      <w:tr w:rsidR="004A2670" w:rsidRPr="00900D80" w:rsidTr="005B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9F0E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0EBA" w:rsidRPr="00900D80" w:rsidRDefault="005B05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</w:tr>
    </w:tbl>
    <w:p w:rsidR="00952ADF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="005B05DE" w:rsidRPr="00900D80">
        <w:rPr>
          <w:rFonts w:hAnsi="Times New Roman" w:cs="Times New Roman"/>
          <w:sz w:val="24"/>
          <w:szCs w:val="24"/>
          <w:lang w:val="ru-RU"/>
        </w:rPr>
        <w:t xml:space="preserve"> понизили (отм. &lt; отм. по журналу) – 19</w:t>
      </w:r>
      <w:r w:rsidR="005B05DE" w:rsidRPr="00900D80">
        <w:rPr>
          <w:rFonts w:hAnsi="Times New Roman" w:cs="Times New Roman"/>
          <w:sz w:val="24"/>
          <w:szCs w:val="24"/>
        </w:rPr>
        <w:t> </w:t>
      </w:r>
      <w:r w:rsidR="005B05DE" w:rsidRPr="00900D80">
        <w:rPr>
          <w:rFonts w:hAnsi="Times New Roman" w:cs="Times New Roman"/>
          <w:sz w:val="24"/>
          <w:szCs w:val="24"/>
          <w:lang w:val="ru-RU"/>
        </w:rPr>
        <w:t>(44,19% )обучающихся; подтвердили (отм. = отм. по журналу) – 24</w:t>
      </w:r>
      <w:r w:rsidR="005B05DE" w:rsidRPr="00900D80">
        <w:rPr>
          <w:rFonts w:hAnsi="Times New Roman" w:cs="Times New Roman"/>
          <w:sz w:val="24"/>
          <w:szCs w:val="24"/>
        </w:rPr>
        <w:t> </w:t>
      </w:r>
      <w:r w:rsidR="005B05DE" w:rsidRPr="00900D80">
        <w:rPr>
          <w:rFonts w:hAnsi="Times New Roman" w:cs="Times New Roman"/>
          <w:sz w:val="24"/>
          <w:szCs w:val="24"/>
          <w:lang w:val="ru-RU"/>
        </w:rPr>
        <w:t>(55,81% )обучающихся; повысили (отм. &gt; отм. по журналу) – 0 (0%) обучающихся.</w:t>
      </w:r>
      <w:r w:rsidR="005B05DE" w:rsidRPr="00900D80">
        <w:rPr>
          <w:rFonts w:hAnsi="Times New Roman" w:cs="Times New Roman"/>
          <w:sz w:val="24"/>
          <w:szCs w:val="24"/>
        </w:rPr>
        <w:t> </w:t>
      </w:r>
      <w:r w:rsidR="005B05DE" w:rsidRPr="00900D80">
        <w:rPr>
          <w:rFonts w:hAnsi="Times New Roman" w:cs="Times New Roman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завышены.</w:t>
      </w:r>
      <w:r w:rsidR="005B05DE" w:rsidRPr="00900D80">
        <w:rPr>
          <w:rFonts w:hAnsi="Times New Roman" w:cs="Times New Roman"/>
          <w:sz w:val="24"/>
          <w:szCs w:val="24"/>
        </w:rPr>
        <w:t> </w:t>
      </w:r>
      <w:r w:rsidR="00952ADF" w:rsidRPr="00900D80">
        <w:rPr>
          <w:sz w:val="24"/>
          <w:szCs w:val="24"/>
          <w:lang w:val="ru-RU"/>
        </w:rPr>
        <w:t xml:space="preserve">Работа состояла из 8 заданий, каждое из которых предполагало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В 6 –х классах работа показала большой процент затруднений в освоение приемов работы с социально значимой информацией, ее осмысление;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отношений. </w:t>
      </w:r>
    </w:p>
    <w:p w:rsidR="00952ADF" w:rsidRPr="00900D80" w:rsidRDefault="00952ADF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Рекомендации: 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1. Проводить работу по формировани умений решать практические задачи, опираясь на теоретические знания.                                                                                                                    2.Применять задания по типу ВПР по различной тематике. </w:t>
      </w:r>
    </w:p>
    <w:p w:rsidR="00900D80" w:rsidRDefault="00900D80" w:rsidP="000957B5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532156" w:rsidRPr="000957B5" w:rsidRDefault="00532156" w:rsidP="000957B5">
      <w:pPr>
        <w:jc w:val="both"/>
        <w:rPr>
          <w:rFonts w:hAnsi="Times New Roman" w:cs="Times New Roman"/>
          <w:b/>
          <w:sz w:val="24"/>
          <w:szCs w:val="24"/>
          <w:lang w:val="ru-RU"/>
        </w:rPr>
      </w:pPr>
      <w:r w:rsidRPr="00900D80">
        <w:rPr>
          <w:rFonts w:hAnsi="Times New Roman" w:cs="Times New Roman"/>
          <w:b/>
          <w:sz w:val="24"/>
          <w:szCs w:val="24"/>
          <w:lang w:val="ru-RU"/>
        </w:rPr>
        <w:lastRenderedPageBreak/>
        <w:t>Биология</w:t>
      </w:r>
      <w:r w:rsidR="006F2F70" w:rsidRPr="00900D80">
        <w:rPr>
          <w:rFonts w:hAnsi="Times New Roman" w:cs="Times New Roman"/>
          <w:b/>
          <w:sz w:val="24"/>
          <w:szCs w:val="24"/>
          <w:lang w:val="ru-RU"/>
        </w:rPr>
        <w:t xml:space="preserve"> (линейная)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0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532156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32156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6F2F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45,5%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31,8%</w:t>
            </w:r>
          </w:p>
        </w:tc>
      </w:tr>
      <w:tr w:rsidR="006F2F7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6F2F70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="00542C30"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F70" w:rsidRPr="00900D80" w:rsidRDefault="006F2F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Урусова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57,9%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2F70" w:rsidRPr="00900D80" w:rsidRDefault="00542C3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31,6%</w:t>
            </w:r>
          </w:p>
        </w:tc>
      </w:tr>
    </w:tbl>
    <w:p w:rsidR="00532156" w:rsidRPr="00900D80" w:rsidRDefault="00532156" w:rsidP="000957B5">
      <w:pPr>
        <w:spacing w:after="7" w:line="269" w:lineRule="auto"/>
        <w:ind w:left="-142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22</w:t>
      </w:r>
      <w:r w:rsidRPr="00900D80">
        <w:rPr>
          <w:rFonts w:hAnsi="Times New Roman" w:cs="Times New Roman"/>
          <w:sz w:val="24"/>
          <w:szCs w:val="24"/>
        </w:rPr>
        <w:t> 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>(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53,66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19</w:t>
      </w:r>
      <w:r w:rsidRPr="00900D80">
        <w:rPr>
          <w:rFonts w:hAnsi="Times New Roman" w:cs="Times New Roman"/>
          <w:sz w:val="24"/>
          <w:szCs w:val="24"/>
        </w:rPr>
        <w:t> 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>(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46,34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0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 xml:space="preserve"> (</w:t>
      </w:r>
      <w:r w:rsidR="00542C30" w:rsidRPr="00900D80">
        <w:rPr>
          <w:rFonts w:hAnsi="Times New Roman" w:cs="Times New Roman"/>
          <w:sz w:val="24"/>
          <w:szCs w:val="24"/>
          <w:lang w:val="ru-RU"/>
        </w:rPr>
        <w:t>0</w:t>
      </w:r>
      <w:r w:rsidR="00F971FD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обучающихся, отметки за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вышены</w:t>
      </w:r>
      <w:r w:rsidRPr="00900D80">
        <w:rPr>
          <w:rFonts w:hAnsi="Times New Roman" w:cs="Times New Roman"/>
          <w:sz w:val="24"/>
          <w:szCs w:val="24"/>
          <w:lang w:val="ru-RU"/>
        </w:rPr>
        <w:t>.</w:t>
      </w:r>
      <w:r w:rsidRPr="00900D80">
        <w:rPr>
          <w:rFonts w:hAnsi="Times New Roman" w:cs="Times New Roman"/>
          <w:sz w:val="24"/>
          <w:szCs w:val="24"/>
        </w:rPr>
        <w:t> </w:t>
      </w:r>
      <w:r w:rsidR="00DC2F8A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Затруднения у обучающихся вызвали задания, проверяющие следующие умения:                                                              </w:t>
      </w:r>
      <w:r w:rsidR="00DC2F8A" w:rsidRPr="00900D80">
        <w:rPr>
          <w:sz w:val="24"/>
          <w:szCs w:val="24"/>
          <w:lang w:val="ru-RU"/>
        </w:rPr>
        <w:t xml:space="preserve">1. Определение область биологии, в которой изучается данный процесс или метод, с помощью которого данный процесс изучен;                                                                                                                                           2.Определение важнейших структур организма;                                                                                                            3.Работа с текстом биологического содержания;                                                                                                                                     4. Работа с биологическими объектами.                                                                                                            </w:t>
      </w:r>
      <w:r w:rsidR="00DC2F8A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 и предложения.</w:t>
      </w:r>
      <w:r w:rsidR="00DC2F8A" w:rsidRPr="00900D80">
        <w:rPr>
          <w:sz w:val="24"/>
          <w:szCs w:val="24"/>
          <w:lang w:val="ru-RU"/>
        </w:rPr>
        <w:t>1.Провести работу над ошибками (фронтальную  и индивидуальную). 2.Продолжать формировать навыки самостоятельной работы обучающихся</w:t>
      </w:r>
      <w:r w:rsidR="00952ADF" w:rsidRPr="00900D80">
        <w:rPr>
          <w:sz w:val="24"/>
          <w:szCs w:val="24"/>
          <w:lang w:val="ru-RU"/>
        </w:rPr>
        <w:t>.</w:t>
      </w:r>
    </w:p>
    <w:p w:rsidR="00532156" w:rsidRPr="00900D80" w:rsidRDefault="00532156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532156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532156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="00AA00F1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4A26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52,9%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29,4%</w:t>
            </w: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6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4A26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00F1" w:rsidRPr="00900D80" w:rsidRDefault="00AA00F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</w:tbl>
    <w:p w:rsidR="00A04BFE" w:rsidRPr="00900D80" w:rsidRDefault="00532156" w:rsidP="000957B5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4A2670" w:rsidRPr="00900D80">
        <w:rPr>
          <w:rFonts w:hAnsi="Times New Roman" w:cs="Times New Roman"/>
          <w:sz w:val="24"/>
          <w:szCs w:val="24"/>
          <w:lang w:val="ru-RU"/>
        </w:rPr>
        <w:t>25 (60,98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4A2670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4A2670" w:rsidRPr="00900D80">
        <w:rPr>
          <w:rFonts w:hAnsi="Times New Roman" w:cs="Times New Roman"/>
          <w:sz w:val="24"/>
          <w:szCs w:val="24"/>
          <w:lang w:val="ru-RU"/>
        </w:rPr>
        <w:t>16 (39,02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4A2670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4A2670" w:rsidRPr="00900D80">
        <w:rPr>
          <w:rFonts w:hAnsi="Times New Roman" w:cs="Times New Roman"/>
          <w:sz w:val="24"/>
          <w:szCs w:val="24"/>
          <w:lang w:val="ru-RU"/>
        </w:rPr>
        <w:t xml:space="preserve">0(0%)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Данные ВПР свидетельствуют о 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стабиль</w:t>
      </w:r>
      <w:r w:rsidR="004A526B" w:rsidRPr="00900D80">
        <w:rPr>
          <w:rFonts w:hAnsi="Times New Roman" w:cs="Times New Roman"/>
          <w:sz w:val="24"/>
          <w:szCs w:val="24"/>
          <w:lang w:val="ru-RU"/>
        </w:rPr>
        <w:t>но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сти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.</w:t>
      </w:r>
      <w:r w:rsidR="00DC2F8A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Рекомендации:                                                                                                                                                                                      </w:t>
      </w:r>
      <w:r w:rsidR="00DC2F8A" w:rsidRPr="00900D80">
        <w:rPr>
          <w:sz w:val="24"/>
          <w:szCs w:val="24"/>
          <w:lang w:val="ru-RU"/>
        </w:rPr>
        <w:t xml:space="preserve">усилить работу на уроках по сопоставлению географических карт различной тематики;                                             обратить особое внимание на повторение и закрепление изученных тем;                                                                усилить работу по определению основных географических закономерностей,  анализировать предложенный текст географического содержания;                                                                                                 расширять кругозор обучающихся, привлекая их к внеурочной деятельности по географии, к участию в конкурсах и олимпиадах, к экскурсиям по  району;                                                                                                     регулярно организовывать проведение диагностических работ по пройденным разделам предмета с целью выявления затруднений.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Итоги ВПР 202</w:t>
      </w:r>
      <w:r w:rsidR="00DF1832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года в 7-х классах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«География», «Физика»</w:t>
      </w:r>
      <w:r w:rsidR="0005591A" w:rsidRPr="00900D80">
        <w:rPr>
          <w:rFonts w:hAnsi="Times New Roman" w:cs="Times New Roman"/>
          <w:sz w:val="24"/>
          <w:szCs w:val="24"/>
          <w:lang w:val="ru-RU"/>
        </w:rPr>
        <w:t>, «История», «Обществознание»</w:t>
      </w:r>
      <w:r w:rsidR="008E0C67" w:rsidRPr="00900D80">
        <w:rPr>
          <w:rFonts w:hAnsi="Times New Roman" w:cs="Times New Roman"/>
          <w:sz w:val="24"/>
          <w:szCs w:val="24"/>
          <w:lang w:val="ru-RU"/>
        </w:rPr>
        <w:t>, «Биология»</w:t>
      </w:r>
      <w:r w:rsidRPr="00900D80">
        <w:rPr>
          <w:rFonts w:hAnsi="Times New Roman" w:cs="Times New Roman"/>
          <w:sz w:val="24"/>
          <w:szCs w:val="24"/>
          <w:lang w:val="ru-RU"/>
        </w:rPr>
        <w:t>–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в классах на основе случайного выбора Рособрнадзора.</w:t>
      </w:r>
    </w:p>
    <w:p w:rsidR="00900D80" w:rsidRDefault="00900D80" w:rsidP="000957B5">
      <w:pPr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6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Виндижева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36%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38,5%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38,5%</w:t>
            </w: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70390C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90C" w:rsidRPr="00900D80" w:rsidRDefault="0070390C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28,6%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90C" w:rsidRPr="00900D80" w:rsidRDefault="009F08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28,6%</w:t>
            </w:r>
          </w:p>
        </w:tc>
      </w:tr>
    </w:tbl>
    <w:p w:rsidR="00E729CE" w:rsidRPr="00900D80" w:rsidRDefault="004664DE" w:rsidP="000957B5">
      <w:pPr>
        <w:ind w:left="-142" w:right="66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3302A3" w:rsidRPr="00900D80">
        <w:rPr>
          <w:rFonts w:hAnsi="Times New Roman" w:cs="Times New Roman"/>
          <w:sz w:val="24"/>
          <w:szCs w:val="24"/>
          <w:lang w:val="ru-RU"/>
        </w:rPr>
        <w:t>21</w:t>
      </w:r>
      <w:r w:rsidR="008E0C67" w:rsidRPr="00900D80">
        <w:rPr>
          <w:rFonts w:hAnsi="Times New Roman" w:cs="Times New Roman"/>
          <w:sz w:val="24"/>
          <w:szCs w:val="24"/>
          <w:lang w:val="ru-RU"/>
        </w:rPr>
        <w:t>(</w:t>
      </w:r>
      <w:r w:rsidR="003302A3" w:rsidRPr="00900D80">
        <w:rPr>
          <w:rFonts w:hAnsi="Times New Roman" w:cs="Times New Roman"/>
          <w:sz w:val="24"/>
          <w:szCs w:val="24"/>
          <w:lang w:val="ru-RU"/>
        </w:rPr>
        <w:t>21,21</w:t>
      </w:r>
      <w:r w:rsidR="006F10F3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3302A3" w:rsidRPr="00900D80">
        <w:rPr>
          <w:rFonts w:hAnsi="Times New Roman" w:cs="Times New Roman"/>
          <w:sz w:val="24"/>
          <w:szCs w:val="24"/>
          <w:lang w:val="ru-RU"/>
        </w:rPr>
        <w:t>78</w:t>
      </w:r>
      <w:r w:rsidR="008E0C67" w:rsidRPr="00900D80">
        <w:rPr>
          <w:rFonts w:hAnsi="Times New Roman" w:cs="Times New Roman"/>
          <w:sz w:val="24"/>
          <w:szCs w:val="24"/>
          <w:lang w:val="ru-RU"/>
        </w:rPr>
        <w:t>(</w:t>
      </w:r>
      <w:r w:rsidR="003302A3" w:rsidRPr="00900D80">
        <w:rPr>
          <w:rFonts w:hAnsi="Times New Roman" w:cs="Times New Roman"/>
          <w:sz w:val="24"/>
          <w:szCs w:val="24"/>
          <w:lang w:val="ru-RU"/>
        </w:rPr>
        <w:t>78,79</w:t>
      </w:r>
      <w:r w:rsidR="006F10F3" w:rsidRPr="00900D80">
        <w:rPr>
          <w:rFonts w:hAnsi="Times New Roman" w:cs="Times New Roman"/>
          <w:sz w:val="24"/>
          <w:szCs w:val="24"/>
          <w:lang w:val="ru-RU"/>
        </w:rPr>
        <w:t>%</w:t>
      </w:r>
      <w:r w:rsidR="008E0C67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3302A3" w:rsidRPr="00900D80">
        <w:rPr>
          <w:rFonts w:hAnsi="Times New Roman" w:cs="Times New Roman"/>
          <w:sz w:val="24"/>
          <w:szCs w:val="24"/>
          <w:lang w:val="ru-RU"/>
        </w:rPr>
        <w:t>0</w:t>
      </w:r>
      <w:r w:rsidR="008E0C67" w:rsidRPr="00900D80">
        <w:rPr>
          <w:rFonts w:hAnsi="Times New Roman" w:cs="Times New Roman"/>
          <w:sz w:val="24"/>
          <w:szCs w:val="24"/>
          <w:lang w:val="ru-RU"/>
        </w:rPr>
        <w:t>(</w:t>
      </w:r>
      <w:r w:rsidR="006F10F3" w:rsidRPr="00900D80">
        <w:rPr>
          <w:rFonts w:hAnsi="Times New Roman" w:cs="Times New Roman"/>
          <w:sz w:val="24"/>
          <w:szCs w:val="24"/>
          <w:lang w:val="ru-RU"/>
        </w:rPr>
        <w:t>0%)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  <w:r w:rsidR="00952ADF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Анализ  результатов по русскому языку </w:t>
      </w:r>
      <w:r w:rsidR="00952ADF" w:rsidRPr="00900D80">
        <w:rPr>
          <w:sz w:val="24"/>
          <w:szCs w:val="24"/>
          <w:lang w:val="ru-RU"/>
        </w:rPr>
        <w:t>в 7 классах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 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</w:t>
      </w:r>
    </w:p>
    <w:p w:rsidR="0048242F" w:rsidRPr="00900D80" w:rsidRDefault="00952ADF" w:rsidP="000957B5">
      <w:pPr>
        <w:spacing w:after="57" w:line="269" w:lineRule="auto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Рекомендации:  </w:t>
      </w:r>
      <w:r w:rsidR="000957B5">
        <w:rPr>
          <w:sz w:val="24"/>
          <w:szCs w:val="24"/>
          <w:lang w:val="ru-RU"/>
        </w:rPr>
        <w:t xml:space="preserve">                             1. </w:t>
      </w:r>
      <w:bookmarkStart w:id="0" w:name="_GoBack"/>
      <w:bookmarkEnd w:id="0"/>
      <w:r w:rsidRPr="00900D80">
        <w:rPr>
          <w:sz w:val="24"/>
          <w:szCs w:val="24"/>
          <w:lang w:val="ru-RU"/>
        </w:rPr>
        <w:t xml:space="preserve">Составить план корректировки знаний обучающихся.                                                                                                      2.  Систематически проводить работу с учащимися над пополнением словарного запаса;                         3.  Продолжать работу по языковым разборам (морфологический, морфемный, фонетический);                            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                                                                                                                           5. Давать индивидуальные тренировочные упражнения для учащихся по разделам учебного курса, вызвавшим наибольшее затруднение.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Ма</w:t>
      </w:r>
      <w:r w:rsidRPr="00900D80">
        <w:rPr>
          <w:rFonts w:hAnsi="Times New Roman" w:cs="Times New Roman"/>
          <w:b/>
          <w:bCs/>
          <w:sz w:val="24"/>
          <w:szCs w:val="24"/>
        </w:rPr>
        <w:t>тематика</w:t>
      </w:r>
    </w:p>
    <w:tbl>
      <w:tblPr>
        <w:tblW w:w="94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8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RPr="00900D80" w:rsidTr="00511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E729CE" w:rsidRPr="00900D80" w:rsidTr="00511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B7922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AB7922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Дачаева Ж.У.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28%</w:t>
            </w:r>
          </w:p>
        </w:tc>
      </w:tr>
      <w:tr w:rsidR="00AB7922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AB7922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Ахмедова Ф.Н.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39,1%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30,4%</w:t>
            </w:r>
          </w:p>
        </w:tc>
      </w:tr>
      <w:tr w:rsidR="00AB7922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AB7922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 «В»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Дачаева Ж.У.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29,2%</w:t>
            </w:r>
          </w:p>
        </w:tc>
      </w:tr>
      <w:tr w:rsidR="00AB7922" w:rsidRPr="00900D80" w:rsidTr="00826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AB7922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3302A3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Ахмедова Ф.Н.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26,3%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04404D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922" w:rsidRPr="00900D80" w:rsidRDefault="002B6914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26,3%</w:t>
            </w:r>
          </w:p>
        </w:tc>
      </w:tr>
    </w:tbl>
    <w:p w:rsidR="00E55982" w:rsidRPr="00900D80" w:rsidRDefault="004664DE" w:rsidP="000957B5">
      <w:pPr>
        <w:spacing w:after="156" w:line="269" w:lineRule="auto"/>
        <w:ind w:left="-142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2B6914" w:rsidRPr="00900D80">
        <w:rPr>
          <w:rFonts w:hAnsi="Times New Roman" w:cs="Times New Roman"/>
          <w:sz w:val="24"/>
          <w:szCs w:val="24"/>
          <w:lang w:val="ru-RU"/>
        </w:rPr>
        <w:t>34</w:t>
      </w:r>
      <w:r w:rsidR="00511BC7" w:rsidRPr="00900D80">
        <w:rPr>
          <w:rFonts w:hAnsi="Times New Roman" w:cs="Times New Roman"/>
          <w:sz w:val="24"/>
          <w:szCs w:val="24"/>
          <w:lang w:val="ru-RU"/>
        </w:rPr>
        <w:t>(</w:t>
      </w:r>
      <w:r w:rsidR="002B6914" w:rsidRPr="00900D80">
        <w:rPr>
          <w:rFonts w:hAnsi="Times New Roman" w:cs="Times New Roman"/>
          <w:sz w:val="24"/>
          <w:szCs w:val="24"/>
          <w:lang w:val="ru-RU"/>
        </w:rPr>
        <w:t>37,36</w:t>
      </w:r>
      <w:r w:rsidR="00511BC7" w:rsidRPr="00900D80">
        <w:rPr>
          <w:rFonts w:hAnsi="Times New Roman" w:cs="Times New Roman"/>
          <w:sz w:val="24"/>
          <w:szCs w:val="24"/>
          <w:lang w:val="ru-RU"/>
        </w:rPr>
        <w:t xml:space="preserve">3%)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2B6914" w:rsidRPr="00900D80">
        <w:rPr>
          <w:rFonts w:hAnsi="Times New Roman" w:cs="Times New Roman"/>
          <w:sz w:val="24"/>
          <w:szCs w:val="24"/>
          <w:lang w:val="ru-RU"/>
        </w:rPr>
        <w:t>57(62,64</w:t>
      </w:r>
      <w:r w:rsidR="00511BC7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обучающихся; повысили (отм. &gt; отм. по журналу) –</w:t>
      </w:r>
      <w:r w:rsidR="002B6914" w:rsidRPr="00900D80">
        <w:rPr>
          <w:rFonts w:hAnsi="Times New Roman" w:cs="Times New Roman"/>
          <w:sz w:val="24"/>
          <w:szCs w:val="24"/>
          <w:lang w:val="ru-RU"/>
        </w:rPr>
        <w:t>0</w:t>
      </w:r>
      <w:r w:rsidR="00CE6CC1" w:rsidRPr="00900D80">
        <w:rPr>
          <w:rFonts w:hAnsi="Times New Roman" w:cs="Times New Roman"/>
          <w:sz w:val="24"/>
          <w:szCs w:val="24"/>
          <w:lang w:val="ru-RU"/>
        </w:rPr>
        <w:t>(</w:t>
      </w:r>
      <w:r w:rsidR="002B6914" w:rsidRPr="00900D80">
        <w:rPr>
          <w:rFonts w:hAnsi="Times New Roman" w:cs="Times New Roman"/>
          <w:sz w:val="24"/>
          <w:szCs w:val="24"/>
          <w:lang w:val="ru-RU"/>
        </w:rPr>
        <w:t>0</w:t>
      </w:r>
      <w:r w:rsidR="00511BC7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</w:t>
      </w:r>
      <w:r w:rsidR="00CE6CC1" w:rsidRPr="00900D80">
        <w:rPr>
          <w:rFonts w:hAnsi="Times New Roman" w:cs="Times New Roman"/>
          <w:sz w:val="24"/>
          <w:szCs w:val="24"/>
          <w:lang w:val="ru-RU"/>
        </w:rPr>
        <w:t>.</w:t>
      </w:r>
      <w:r w:rsidR="00E55982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Рекомендации:  </w:t>
      </w:r>
    </w:p>
    <w:p w:rsidR="00A04BFE" w:rsidRPr="00900D80" w:rsidRDefault="00E55982" w:rsidP="000957B5">
      <w:pPr>
        <w:spacing w:after="52"/>
        <w:ind w:left="-14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Обратить внимание на правильное оформление и запись математической модели при решении текстовых задач повышенного уровня.                                                                                                             2. Включать в содержание уроков задания практического характера и задания, направленные на развитие логического и алгоритмического мышления.                                                                              3. Решать учебные задачи на основе предметных знаний и умений, а также универсальных учебных действий на межпредметной основе.                                                                                                      4. При планировании  работы на новый учебный год в  8 классе включить задания, подобные </w:t>
      </w:r>
      <w:r w:rsidRPr="00900D80">
        <w:rPr>
          <w:sz w:val="24"/>
          <w:szCs w:val="24"/>
          <w:lang w:val="ru-RU"/>
        </w:rPr>
        <w:lastRenderedPageBreak/>
        <w:t>заданиям ВПР (формулы сокращенного умножения).                                                                            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6. Проводить целенаправленную работу по формированию умен</w:t>
      </w:r>
      <w:r w:rsidR="00900D80">
        <w:rPr>
          <w:sz w:val="24"/>
          <w:szCs w:val="24"/>
          <w:lang w:val="ru-RU"/>
        </w:rPr>
        <w:t xml:space="preserve">ия решать практические задачи.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245C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900D8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44,4%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900D8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900D8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29,6%</w:t>
            </w:r>
          </w:p>
        </w:tc>
      </w:tr>
      <w:tr w:rsidR="00900D80" w:rsidRPr="00900D80" w:rsidTr="00245C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Л.Р.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900D8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65,4%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245C6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C69" w:rsidRPr="00900D80" w:rsidRDefault="00900D8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30,8%</w:t>
            </w:r>
          </w:p>
        </w:tc>
      </w:tr>
    </w:tbl>
    <w:p w:rsidR="00E85980" w:rsidRPr="00900D80" w:rsidRDefault="004664DE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b/>
          <w:bCs/>
          <w:sz w:val="24"/>
          <w:szCs w:val="24"/>
          <w:lang w:val="ru-RU"/>
        </w:rPr>
        <w:t>Вывод:</w:t>
      </w:r>
      <w:r w:rsidRPr="00900D80">
        <w:rPr>
          <w:b/>
          <w:bCs/>
          <w:sz w:val="24"/>
          <w:szCs w:val="24"/>
        </w:rPr>
        <w:t> </w:t>
      </w:r>
      <w:r w:rsidRPr="00900D80">
        <w:rPr>
          <w:sz w:val="24"/>
          <w:szCs w:val="24"/>
          <w:lang w:val="ru-RU"/>
        </w:rPr>
        <w:t xml:space="preserve">понизили (отм. &lt; отм. по журналу) – </w:t>
      </w:r>
      <w:r w:rsidR="00E42F87" w:rsidRPr="00900D80">
        <w:rPr>
          <w:sz w:val="24"/>
          <w:szCs w:val="24"/>
          <w:lang w:val="ru-RU"/>
        </w:rPr>
        <w:t>51</w:t>
      </w:r>
      <w:r w:rsidR="0035410C" w:rsidRPr="00900D80">
        <w:rPr>
          <w:sz w:val="24"/>
          <w:szCs w:val="24"/>
          <w:lang w:val="ru-RU"/>
        </w:rPr>
        <w:t>,9</w:t>
      </w:r>
      <w:r w:rsidRPr="00900D80">
        <w:rPr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E42F87" w:rsidRPr="00900D80">
        <w:rPr>
          <w:sz w:val="24"/>
          <w:szCs w:val="24"/>
          <w:lang w:val="ru-RU"/>
        </w:rPr>
        <w:t>48,1</w:t>
      </w:r>
      <w:r w:rsidRPr="00900D80">
        <w:rPr>
          <w:sz w:val="24"/>
          <w:szCs w:val="24"/>
          <w:lang w:val="ru-RU"/>
        </w:rPr>
        <w:t xml:space="preserve">%обучающихся; повысили (отм. &gt; отм. по журналу) – </w:t>
      </w:r>
      <w:r w:rsidR="00E42F87" w:rsidRPr="00900D80">
        <w:rPr>
          <w:sz w:val="24"/>
          <w:szCs w:val="24"/>
          <w:lang w:val="ru-RU"/>
        </w:rPr>
        <w:t>0</w:t>
      </w:r>
      <w:r w:rsidRPr="00900D80">
        <w:rPr>
          <w:sz w:val="24"/>
          <w:szCs w:val="24"/>
          <w:lang w:val="ru-RU"/>
        </w:rPr>
        <w:t>%обучающихся. Данные ВПР свидетельствуют о необъективности оценивания педагогом предметных результатов обучающихся</w:t>
      </w:r>
      <w:r w:rsidR="00E85980" w:rsidRPr="00900D80">
        <w:rPr>
          <w:sz w:val="24"/>
          <w:szCs w:val="24"/>
          <w:lang w:val="ru-RU"/>
        </w:rPr>
        <w:t>.</w:t>
      </w:r>
      <w:r w:rsidR="00E85980" w:rsidRPr="00900D80">
        <w:rPr>
          <w:rFonts w:ascii="Times New Roman" w:eastAsia="Times New Roman"/>
          <w:sz w:val="24"/>
          <w:szCs w:val="24"/>
          <w:lang w:val="ru-RU"/>
        </w:rPr>
        <w:t xml:space="preserve"> Работа выполнена на удовлетворительном уровне. Все задания соответствовали изученным темам</w:t>
      </w:r>
      <w:r w:rsidR="00E85980" w:rsidRPr="00900D80">
        <w:rPr>
          <w:rFonts w:ascii="Times New Roman" w:eastAsia="Times New Roman"/>
          <w:b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Рекомендации: </w:t>
      </w:r>
    </w:p>
    <w:p w:rsidR="00E729CE" w:rsidRPr="00900D80" w:rsidRDefault="00E85980" w:rsidP="000957B5">
      <w:pPr>
        <w:pStyle w:val="a5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1.Усилить работу по определению основных географ. закономерностей, умение анализировать материал;                                                                                                                                                                  2.Обратить внимание на работу с источниками. </w:t>
      </w:r>
    </w:p>
    <w:p w:rsidR="00514179" w:rsidRPr="00900D80" w:rsidRDefault="00514179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11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="00C55B43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Атлангериева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28,8%</w:t>
            </w:r>
          </w:p>
        </w:tc>
      </w:tr>
    </w:tbl>
    <w:p w:rsidR="00514179" w:rsidRPr="00900D80" w:rsidRDefault="00514179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3 (14,25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18 (85,71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0 (0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2A74EB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 </w:t>
      </w:r>
      <w:r w:rsidR="00BB7795" w:rsidRPr="00900D80">
        <w:rPr>
          <w:rFonts w:hAnsi="Times New Roman" w:cs="Times New Roman"/>
          <w:sz w:val="24"/>
          <w:szCs w:val="24"/>
          <w:lang w:val="ru-RU"/>
        </w:rPr>
        <w:t>ВПР-2024 по истории показал положительную динамику по предмету.</w:t>
      </w:r>
    </w:p>
    <w:p w:rsidR="00733398" w:rsidRPr="00900D80" w:rsidRDefault="00733398" w:rsidP="000957B5">
      <w:pPr>
        <w:shd w:val="clear" w:color="auto" w:fill="FFFFFF"/>
        <w:jc w:val="both"/>
        <w:rPr>
          <w:b/>
          <w:sz w:val="24"/>
          <w:szCs w:val="24"/>
          <w:lang w:val="ru-RU" w:eastAsia="ru-RU"/>
        </w:rPr>
      </w:pPr>
      <w:r w:rsidRPr="00900D80">
        <w:rPr>
          <w:b/>
          <w:sz w:val="24"/>
          <w:szCs w:val="24"/>
          <w:lang w:val="ru-RU" w:eastAsia="ru-RU"/>
        </w:rPr>
        <w:t>Рекомендации:</w:t>
      </w:r>
    </w:p>
    <w:p w:rsidR="00733398" w:rsidRPr="00900D80" w:rsidRDefault="00733398" w:rsidP="000957B5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900D80">
        <w:rPr>
          <w:sz w:val="24"/>
          <w:szCs w:val="24"/>
          <w:lang w:val="ru-RU" w:eastAsia="ru-RU"/>
        </w:rPr>
        <w:t>1. Продолжить формирование умений и навыков определять исторические термины и давать им точные определения, создавать обобщения, устанавливать аналогии, классифицировать, самостоятельно выбирать основания и критерии для классификации, применять и преобразовывать знаки и символы, модели и схемы для решения учебных и познавательных задач.                                                                                                                                                                                   2. Чаще работать с изобразительными историческими источниками.                                                                   3. Чаще давать учащимся письменные задания развернутого характера.                                                           4. Продолжить формирование умения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                                                            5. Уделять больше внимание на оценку событиям и личностям отечественной и всеобщей истории Средних веков.                                                                                                                                                    6. Нацелить учащихся на запоминание исторических терминов, дат, персоналий.                                                7. Уделять больше внимания на изучение истории родного края.</w:t>
      </w:r>
    </w:p>
    <w:p w:rsidR="00514179" w:rsidRPr="00900D80" w:rsidRDefault="00514179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 xml:space="preserve">Обществознание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Итоги </w:t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III</w:t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sz w:val="24"/>
                <w:szCs w:val="24"/>
                <w:lang w:val="ru-RU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sz w:val="24"/>
                <w:szCs w:val="24"/>
                <w:lang w:val="ru-RU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900D80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="002A74EB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2A74EB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1A6989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</w:tbl>
    <w:p w:rsidR="00733398" w:rsidRPr="00900D80" w:rsidRDefault="00514179" w:rsidP="000957B5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1A6989" w:rsidRPr="00900D80">
        <w:rPr>
          <w:rFonts w:hAnsi="Times New Roman" w:cs="Times New Roman"/>
          <w:sz w:val="24"/>
          <w:szCs w:val="24"/>
          <w:lang w:val="ru-RU"/>
        </w:rPr>
        <w:t>7 (29,17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1A6989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</w:t>
      </w:r>
      <w:r w:rsidR="001A6989" w:rsidRPr="00900D80">
        <w:rPr>
          <w:rFonts w:hAnsi="Times New Roman" w:cs="Times New Roman"/>
          <w:sz w:val="24"/>
          <w:szCs w:val="24"/>
          <w:lang w:val="ru-RU"/>
        </w:rPr>
        <w:t xml:space="preserve">17 970,83%)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1A6989" w:rsidRPr="00900D80">
        <w:rPr>
          <w:rFonts w:hAnsi="Times New Roman" w:cs="Times New Roman"/>
          <w:sz w:val="24"/>
          <w:szCs w:val="24"/>
          <w:lang w:val="ru-RU"/>
        </w:rPr>
        <w:t>0 (</w:t>
      </w:r>
      <w:r w:rsidR="00BB7795" w:rsidRPr="00900D80">
        <w:rPr>
          <w:rFonts w:hAnsi="Times New Roman" w:cs="Times New Roman"/>
          <w:sz w:val="24"/>
          <w:szCs w:val="24"/>
          <w:lang w:val="ru-RU"/>
        </w:rPr>
        <w:t>0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1A6989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 Данные ВПР свидетельствуют о необъективности оценивания педагогом предметных результатов обучающихся.</w:t>
      </w:r>
    </w:p>
    <w:p w:rsidR="00733398" w:rsidRPr="00900D80" w:rsidRDefault="00733398" w:rsidP="000957B5">
      <w:pPr>
        <w:pStyle w:val="2"/>
        <w:spacing w:before="1" w:line="274" w:lineRule="exact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900D80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Рекомендации:</w:t>
      </w:r>
    </w:p>
    <w:p w:rsidR="00C55B43" w:rsidRPr="00900D80" w:rsidRDefault="00733398" w:rsidP="000957B5">
      <w:pPr>
        <w:pStyle w:val="a6"/>
        <w:ind w:left="0" w:right="142"/>
        <w:jc w:val="both"/>
        <w:rPr>
          <w:b/>
        </w:rPr>
      </w:pPr>
      <w:r w:rsidRPr="00900D80">
        <w:t>1. Необходимо проводить работу над заданиями с использованием обществоведческих терминов и понятий</w:t>
      </w:r>
      <w:r w:rsidRPr="00900D80">
        <w:rPr>
          <w:b/>
        </w:rPr>
        <w:t xml:space="preserve">.                                                                                         2. </w:t>
      </w:r>
      <w:r w:rsidRPr="00900D80">
        <w:rPr>
          <w:lang w:eastAsia="ru-RU"/>
        </w:rPr>
        <w:t>На основе типичных ошибок педагога скорректировать план по проработке типичных проблем с учетом формирования необходимых умений.                             3.Организовать индивидуальную работу и групповую с обучающимися, имеющими затруднения в достижении планируемых результатов.                                                                                                                                  4.Возвращаться к повторению основных понятий, на каждом уроке по 5- 10 минут.                        5. На всех уроках включать задания ВПР, развивать навык чтения (адекватное зрительное восприятие информации, содержащейся в предъявляемом тексте), извлекать необходимую информацию из различных источников, представленную в различной форме (таблицы, иллюстрации и т.д.).</w:t>
      </w:r>
    </w:p>
    <w:p w:rsidR="00514179" w:rsidRPr="00900D80" w:rsidRDefault="00514179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7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="00C55B43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25,9%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D5773D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25,9%</w:t>
            </w: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28%</w:t>
            </w:r>
          </w:p>
        </w:tc>
      </w:tr>
    </w:tbl>
    <w:p w:rsidR="00E55982" w:rsidRPr="00900D80" w:rsidRDefault="00514179" w:rsidP="000957B5">
      <w:pPr>
        <w:ind w:left="-142" w:right="66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4F66A8" w:rsidRPr="00900D80">
        <w:rPr>
          <w:rFonts w:hAnsi="Times New Roman" w:cs="Times New Roman"/>
          <w:sz w:val="24"/>
          <w:szCs w:val="24"/>
          <w:lang w:val="ru-RU"/>
        </w:rPr>
        <w:t>16 (30,77%)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4F66A8" w:rsidRPr="00900D80">
        <w:rPr>
          <w:rFonts w:hAnsi="Times New Roman" w:cs="Times New Roman"/>
          <w:sz w:val="24"/>
          <w:szCs w:val="24"/>
          <w:lang w:val="ru-RU"/>
        </w:rPr>
        <w:t>36 (69,23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4F66A8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4F66A8" w:rsidRPr="00900D80">
        <w:rPr>
          <w:rFonts w:hAnsi="Times New Roman" w:cs="Times New Roman"/>
          <w:sz w:val="24"/>
          <w:szCs w:val="24"/>
          <w:lang w:val="ru-RU"/>
        </w:rPr>
        <w:t>0 (0</w:t>
      </w:r>
      <w:r w:rsidRPr="00900D80">
        <w:rPr>
          <w:rFonts w:hAnsi="Times New Roman" w:cs="Times New Roman"/>
          <w:sz w:val="24"/>
          <w:szCs w:val="24"/>
          <w:lang w:val="ru-RU"/>
        </w:rPr>
        <w:t>%</w:t>
      </w:r>
      <w:r w:rsidR="004F66A8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 Данные ВПР свидетельствуют о необъективности оценивания педагогом предметных результатов обучающихся.</w:t>
      </w:r>
      <w:r w:rsidR="00E55982" w:rsidRPr="00900D80">
        <w:rPr>
          <w:sz w:val="24"/>
          <w:szCs w:val="24"/>
          <w:lang w:val="ru-RU"/>
        </w:rPr>
        <w:t xml:space="preserve"> Проверочная работа показала удовлетворительный результат. </w:t>
      </w:r>
    </w:p>
    <w:p w:rsidR="00E85980" w:rsidRPr="00900D80" w:rsidRDefault="00E55982" w:rsidP="000957B5">
      <w:pPr>
        <w:spacing w:after="0" w:line="259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val="ru-RU"/>
        </w:rPr>
        <w:t>Рекомендации:</w:t>
      </w:r>
    </w:p>
    <w:p w:rsidR="00514179" w:rsidRPr="00900D80" w:rsidRDefault="00E55982" w:rsidP="000957B5">
      <w:pPr>
        <w:spacing w:after="0" w:line="259" w:lineRule="auto"/>
        <w:ind w:left="-142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</w:t>
      </w:r>
      <w:r w:rsidR="00147191" w:rsidRPr="00900D80">
        <w:rPr>
          <w:sz w:val="24"/>
          <w:szCs w:val="24"/>
          <w:lang w:val="ru-RU"/>
        </w:rPr>
        <w:t>П</w:t>
      </w:r>
      <w:r w:rsidRPr="00900D80">
        <w:rPr>
          <w:sz w:val="24"/>
          <w:szCs w:val="24"/>
          <w:lang w:val="ru-RU"/>
        </w:rPr>
        <w:t xml:space="preserve">овторить теоретические сведения по всем разделам </w:t>
      </w:r>
      <w:r w:rsidR="00E85980" w:rsidRPr="00900D80">
        <w:rPr>
          <w:sz w:val="24"/>
          <w:szCs w:val="24"/>
          <w:lang w:val="ru-RU"/>
        </w:rPr>
        <w:t>физики</w:t>
      </w:r>
      <w:r w:rsidR="00147191" w:rsidRPr="00900D80">
        <w:rPr>
          <w:sz w:val="24"/>
          <w:szCs w:val="24"/>
          <w:lang w:val="ru-RU"/>
        </w:rPr>
        <w:t>.</w:t>
      </w:r>
      <w:r w:rsidR="00E85980" w:rsidRPr="00900D80">
        <w:rPr>
          <w:sz w:val="24"/>
          <w:szCs w:val="24"/>
          <w:lang w:val="ru-RU"/>
        </w:rPr>
        <w:t xml:space="preserve">                                                                  2. </w:t>
      </w:r>
      <w:r w:rsidR="00147191" w:rsidRPr="00900D80">
        <w:rPr>
          <w:sz w:val="24"/>
          <w:szCs w:val="24"/>
          <w:lang w:val="ru-RU"/>
        </w:rPr>
        <w:t>П</w:t>
      </w:r>
      <w:r w:rsidRPr="00900D80">
        <w:rPr>
          <w:sz w:val="24"/>
          <w:szCs w:val="24"/>
          <w:lang w:val="ru-RU"/>
        </w:rPr>
        <w:t>о результатам анализа  спланировать  коррекционную работу по устранению выявленных пробелов</w:t>
      </w:r>
      <w:r w:rsidR="00147191" w:rsidRPr="00900D80">
        <w:rPr>
          <w:sz w:val="24"/>
          <w:szCs w:val="24"/>
          <w:lang w:val="ru-RU"/>
        </w:rPr>
        <w:t>.</w:t>
      </w:r>
      <w:r w:rsidR="00E85980"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3. </w:t>
      </w:r>
      <w:r w:rsidR="00147191" w:rsidRPr="00900D80">
        <w:rPr>
          <w:sz w:val="24"/>
          <w:szCs w:val="24"/>
          <w:lang w:val="ru-RU"/>
        </w:rPr>
        <w:t>О</w:t>
      </w:r>
      <w:r w:rsidRPr="00900D80">
        <w:rPr>
          <w:sz w:val="24"/>
          <w:szCs w:val="24"/>
          <w:lang w:val="ru-RU"/>
        </w:rPr>
        <w:t>рганизовать  сопутствующее повторение на уроках по темам, проблемным для класса в целом</w:t>
      </w:r>
      <w:r w:rsidR="00147191" w:rsidRPr="00900D80">
        <w:rPr>
          <w:sz w:val="24"/>
          <w:szCs w:val="24"/>
          <w:lang w:val="ru-RU"/>
        </w:rPr>
        <w:t>.</w:t>
      </w:r>
      <w:r w:rsidR="00E85980"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4. </w:t>
      </w:r>
      <w:r w:rsidR="00147191" w:rsidRPr="00900D80">
        <w:rPr>
          <w:sz w:val="24"/>
          <w:szCs w:val="24"/>
          <w:lang w:val="ru-RU"/>
        </w:rPr>
        <w:t>о</w:t>
      </w:r>
      <w:r w:rsidRPr="00900D80">
        <w:rPr>
          <w:sz w:val="24"/>
          <w:szCs w:val="24"/>
          <w:lang w:val="ru-RU"/>
        </w:rPr>
        <w:t>рганизовать  индивидуальные тренировочные упражнения для учащихся по разделам учебного курса, вызвавшим наибольшее затруднение (в рамках урока)</w:t>
      </w:r>
      <w:r w:rsidR="00E85980" w:rsidRPr="00900D80">
        <w:rPr>
          <w:sz w:val="24"/>
          <w:szCs w:val="24"/>
          <w:lang w:val="ru-RU"/>
        </w:rPr>
        <w:t>.</w:t>
      </w:r>
    </w:p>
    <w:p w:rsidR="00514179" w:rsidRPr="00900D80" w:rsidRDefault="00514179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  <w:r w:rsidR="00F55B02" w:rsidRPr="00900D80">
        <w:rPr>
          <w:rFonts w:hAnsi="Times New Roman" w:cs="Times New Roman"/>
          <w:b/>
          <w:bCs/>
          <w:sz w:val="24"/>
          <w:szCs w:val="24"/>
          <w:lang w:val="ru-RU"/>
        </w:rPr>
        <w:t xml:space="preserve"> (</w:t>
      </w:r>
      <w:r w:rsidR="004F66A8" w:rsidRPr="00900D80">
        <w:rPr>
          <w:rFonts w:hAnsi="Times New Roman" w:cs="Times New Roman"/>
          <w:b/>
          <w:bCs/>
          <w:sz w:val="24"/>
          <w:szCs w:val="24"/>
          <w:lang w:val="ru-RU"/>
        </w:rPr>
        <w:t>линейная</w:t>
      </w:r>
      <w:r w:rsidR="00F55B02" w:rsidRPr="00900D80">
        <w:rPr>
          <w:rFonts w:hAnsi="Times New Roman" w:cs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95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514179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7 «</w:t>
            </w:r>
            <w:r w:rsidR="004F66A8"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Сапаева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58,33%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900D80" w:rsidRPr="00900D80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lastRenderedPageBreak/>
              <w:t>7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4F66A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Сапаева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6A8" w:rsidRPr="00900D80" w:rsidRDefault="00C808D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28,57%</w:t>
            </w:r>
          </w:p>
        </w:tc>
      </w:tr>
    </w:tbl>
    <w:p w:rsidR="00E55982" w:rsidRPr="00900D80" w:rsidRDefault="00514179" w:rsidP="000957B5">
      <w:pPr>
        <w:spacing w:after="57" w:line="269" w:lineRule="auto"/>
        <w:ind w:left="-142"/>
        <w:jc w:val="both"/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C808D0" w:rsidRPr="00900D80">
        <w:rPr>
          <w:rFonts w:hAnsi="Times New Roman" w:cs="Times New Roman"/>
          <w:sz w:val="24"/>
          <w:szCs w:val="24"/>
          <w:lang w:val="ru-RU"/>
        </w:rPr>
        <w:t>21(46,67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обучающихся; подтвердили (отм. = отм. по журналу) –</w:t>
      </w:r>
      <w:r w:rsidR="00C808D0" w:rsidRPr="00900D80">
        <w:rPr>
          <w:rFonts w:hAnsi="Times New Roman" w:cs="Times New Roman"/>
          <w:sz w:val="24"/>
          <w:szCs w:val="24"/>
          <w:lang w:val="ru-RU"/>
        </w:rPr>
        <w:t>24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>(</w:t>
      </w:r>
      <w:r w:rsidR="00C808D0" w:rsidRPr="00900D80">
        <w:rPr>
          <w:rFonts w:hAnsi="Times New Roman" w:cs="Times New Roman"/>
          <w:sz w:val="24"/>
          <w:szCs w:val="24"/>
          <w:lang w:val="ru-RU"/>
        </w:rPr>
        <w:t>53,33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C808D0" w:rsidRPr="00900D80">
        <w:rPr>
          <w:rFonts w:hAnsi="Times New Roman" w:cs="Times New Roman"/>
          <w:sz w:val="24"/>
          <w:szCs w:val="24"/>
          <w:lang w:val="ru-RU"/>
        </w:rPr>
        <w:t>0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 xml:space="preserve"> (0%)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  <w:r w:rsidR="00C808D0" w:rsidRPr="00900D80">
        <w:rPr>
          <w:rFonts w:hAnsi="Times New Roman" w:cs="Times New Roman"/>
          <w:sz w:val="24"/>
          <w:szCs w:val="24"/>
          <w:lang w:val="ru-RU"/>
        </w:rPr>
        <w:t xml:space="preserve"> 7 «В»</w:t>
      </w:r>
      <w:r w:rsidR="00920275" w:rsidRPr="00900D80">
        <w:rPr>
          <w:rFonts w:hAnsi="Times New Roman" w:cs="Times New Roman"/>
          <w:sz w:val="24"/>
          <w:szCs w:val="24"/>
          <w:lang w:val="ru-RU"/>
        </w:rPr>
        <w:t>.</w:t>
      </w:r>
      <w:r w:rsidR="00E55982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Рекомендации:  </w:t>
      </w:r>
    </w:p>
    <w:p w:rsidR="00514179" w:rsidRPr="00900D80" w:rsidRDefault="00E55982" w:rsidP="000957B5">
      <w:pPr>
        <w:spacing w:after="63"/>
        <w:ind w:left="-142"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1.Формировать представление о биологических объектах, процессах, явлениях, закономерностях.                                                                                                                                                                      2. Выделять существенные признаки биологических объектов (клеток и организмов животных) и процессов, характерных для живых организмов.                                                                                                                 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                                                          </w:t>
      </w:r>
      <w:r w:rsidR="00147191" w:rsidRPr="00900D80">
        <w:rPr>
          <w:sz w:val="24"/>
          <w:szCs w:val="24"/>
          <w:lang w:val="ru-RU"/>
        </w:rPr>
        <w:t xml:space="preserve">4. </w:t>
      </w:r>
      <w:r w:rsidRPr="00900D80">
        <w:rPr>
          <w:sz w:val="24"/>
          <w:szCs w:val="24"/>
          <w:lang w:val="ru-RU"/>
        </w:rPr>
        <w:t>Активно отрабатывать  умения работать с текстом, с рисунками, с таблицами, со статистическими данными.                                                                                                                                                             5.</w:t>
      </w:r>
      <w:r w:rsidR="00147191" w:rsidRPr="00900D80">
        <w:rPr>
          <w:sz w:val="24"/>
          <w:szCs w:val="24"/>
          <w:lang w:val="ru-RU"/>
        </w:rPr>
        <w:t xml:space="preserve"> Н</w:t>
      </w:r>
      <w:r w:rsidRPr="00900D80">
        <w:rPr>
          <w:sz w:val="24"/>
          <w:szCs w:val="24"/>
          <w:lang w:val="ru-RU"/>
        </w:rPr>
        <w:t xml:space="preserve">еобходимо откорректировать содержания  тестирования и контрольных работ с целью мониторинга результативности работы по устранению пробелов в знаниях и умениях. 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Итоги ВПР 202</w:t>
      </w:r>
      <w:r w:rsidR="003C449C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года в 8-х классах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по четырем учебным предметам: «Русский язык», «Математика» –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все классы;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«Биология»,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«Химия»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, «История», «Обществознание», «География»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–</w:t>
      </w:r>
      <w:r w:rsidRPr="00900D80">
        <w:rPr>
          <w:rFonts w:hAnsi="Times New Roman" w:cs="Times New Roman"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 случайному распределению </w:t>
      </w:r>
      <w:r w:rsidRPr="00900D80">
        <w:rPr>
          <w:rFonts w:hAnsi="Times New Roman" w:cs="Times New Roman"/>
          <w:sz w:val="24"/>
          <w:szCs w:val="24"/>
        </w:rPr>
        <w:t>Рособрнадзора.</w:t>
      </w:r>
    </w:p>
    <w:p w:rsidR="00656095" w:rsidRPr="00900D80" w:rsidRDefault="004664DE" w:rsidP="000957B5">
      <w:pPr>
        <w:jc w:val="both"/>
        <w:rPr>
          <w:rFonts w:hAnsi="Times New Roman" w:cs="Times New Roman"/>
          <w:b/>
          <w:bCs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6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E729CE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729CE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AD383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30%</w:t>
            </w:r>
          </w:p>
        </w:tc>
      </w:tr>
      <w:tr w:rsidR="00607D87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607D87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D87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44,44%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AD383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607D87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D8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Виндижева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607D87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607D87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D87" w:rsidRPr="00900D80" w:rsidRDefault="00607D87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Баталова С.Ш.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4444D6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7D87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</w:tbl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AD3838" w:rsidRPr="00900D80">
        <w:rPr>
          <w:rFonts w:hAnsi="Times New Roman" w:cs="Times New Roman"/>
          <w:sz w:val="24"/>
          <w:szCs w:val="24"/>
          <w:lang w:val="ru-RU"/>
        </w:rPr>
        <w:t>38 (45,78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подтвердили (отм. = отм. по журналу) – </w:t>
      </w:r>
      <w:r w:rsidR="00AD3838" w:rsidRPr="00900D80">
        <w:rPr>
          <w:rFonts w:hAnsi="Times New Roman" w:cs="Times New Roman"/>
          <w:sz w:val="24"/>
          <w:szCs w:val="24"/>
          <w:lang w:val="ru-RU"/>
        </w:rPr>
        <w:t>44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(</w:t>
      </w:r>
      <w:r w:rsidR="00AD3838" w:rsidRPr="00900D80">
        <w:rPr>
          <w:rFonts w:hAnsi="Times New Roman" w:cs="Times New Roman"/>
          <w:sz w:val="24"/>
          <w:szCs w:val="24"/>
          <w:lang w:val="ru-RU"/>
        </w:rPr>
        <w:t>53,01</w:t>
      </w:r>
      <w:r w:rsidR="00664EE2" w:rsidRPr="00900D80">
        <w:rPr>
          <w:rFonts w:hAnsi="Times New Roman" w:cs="Times New Roman"/>
          <w:sz w:val="24"/>
          <w:szCs w:val="24"/>
          <w:lang w:val="ru-RU"/>
        </w:rPr>
        <w:t>%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AD3838" w:rsidRPr="00900D80">
        <w:rPr>
          <w:rFonts w:hAnsi="Times New Roman" w:cs="Times New Roman"/>
          <w:sz w:val="24"/>
          <w:szCs w:val="24"/>
          <w:lang w:val="ru-RU"/>
        </w:rPr>
        <w:t>1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 xml:space="preserve"> (</w:t>
      </w:r>
      <w:r w:rsidR="00AD3838" w:rsidRPr="00900D80">
        <w:rPr>
          <w:rFonts w:hAnsi="Times New Roman" w:cs="Times New Roman"/>
          <w:sz w:val="24"/>
          <w:szCs w:val="24"/>
          <w:lang w:val="ru-RU"/>
        </w:rPr>
        <w:t>1,2</w:t>
      </w:r>
      <w:r w:rsidR="00664EE2" w:rsidRPr="00900D80">
        <w:rPr>
          <w:rFonts w:hAnsi="Times New Roman" w:cs="Times New Roman"/>
          <w:sz w:val="24"/>
          <w:szCs w:val="24"/>
          <w:lang w:val="ru-RU"/>
        </w:rPr>
        <w:t>%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05543A" w:rsidRPr="00900D80" w:rsidRDefault="004664DE" w:rsidP="000957B5">
      <w:pPr>
        <w:pStyle w:val="a6"/>
        <w:ind w:left="0" w:right="569"/>
        <w:jc w:val="both"/>
      </w:pPr>
      <w:r w:rsidRPr="00900D80">
        <w:t>Сравнительный анализ ВПР202</w:t>
      </w:r>
      <w:r w:rsidR="00664EE2" w:rsidRPr="00900D80">
        <w:t xml:space="preserve">2 </w:t>
      </w:r>
      <w:r w:rsidRPr="00900D80">
        <w:t>-202</w:t>
      </w:r>
      <w:r w:rsidR="00C03ABD" w:rsidRPr="00900D80">
        <w:t>4</w:t>
      </w:r>
      <w:r w:rsidRPr="00900D80">
        <w:t xml:space="preserve"> по русскому языку показал </w:t>
      </w:r>
      <w:r w:rsidR="00C03ABD" w:rsidRPr="00900D80">
        <w:t>отрицательную</w:t>
      </w:r>
      <w:r w:rsidRPr="00900D80">
        <w:t xml:space="preserve"> динамику уровня обученности обучающихся 8-х классов, что говорит о </w:t>
      </w:r>
      <w:r w:rsidR="00224EB3" w:rsidRPr="00900D80">
        <w:t>по</w:t>
      </w:r>
      <w:r w:rsidR="00C03ABD" w:rsidRPr="00900D80">
        <w:t>нижении</w:t>
      </w:r>
      <w:r w:rsidRPr="00900D80">
        <w:t xml:space="preserve"> качества знаний по предмету. </w:t>
      </w:r>
      <w:r w:rsidR="00764862" w:rsidRPr="00900D80">
        <w:t>У учащихся 7-х классов</w:t>
      </w:r>
      <w:r w:rsidR="00147191" w:rsidRPr="00900D80">
        <w:t>затруднения вызвали задания: морфемный разбор,морфологический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обращением, однородными членами предложения, сложное предложение; ориентирование в содержании текста, понимание его целостного смысла,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</w:t>
      </w:r>
      <w:r w:rsidR="00764862" w:rsidRPr="00900D80">
        <w:t>.</w:t>
      </w:r>
      <w:r w:rsidR="0005543A" w:rsidRPr="00900D80">
        <w:rPr>
          <w:b/>
        </w:rPr>
        <w:t>Рекомендации:</w:t>
      </w:r>
    </w:p>
    <w:p w:rsidR="00555D89" w:rsidRPr="00900D80" w:rsidRDefault="0005543A" w:rsidP="000957B5">
      <w:pPr>
        <w:ind w:right="66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</w:t>
      </w:r>
      <w:r w:rsidRPr="00900D80">
        <w:rPr>
          <w:sz w:val="24"/>
          <w:szCs w:val="24"/>
          <w:lang w:val="ru-RU"/>
        </w:rPr>
        <w:lastRenderedPageBreak/>
        <w:t xml:space="preserve">информации, необходимо продолжить формирование умения опознавать функционально-смысловые типы речи, представленные в тексте.  </w:t>
      </w:r>
    </w:p>
    <w:p w:rsidR="00E729CE" w:rsidRPr="00900D80" w:rsidRDefault="004664DE" w:rsidP="000957B5">
      <w:pPr>
        <w:adjustRightInd w:val="0"/>
        <w:jc w:val="both"/>
        <w:rPr>
          <w:sz w:val="24"/>
          <w:szCs w:val="24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5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E729CE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729CE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AD3838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Дачаева Ж.У.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25%</w:t>
            </w:r>
          </w:p>
        </w:tc>
      </w:tr>
      <w:tr w:rsidR="00AD3838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Дачаева Ж.У.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27,77%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  <w:tr w:rsidR="00AD3838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Дачаева Ж.У.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30%</w:t>
            </w:r>
          </w:p>
        </w:tc>
      </w:tr>
      <w:tr w:rsidR="00AD3838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AD3838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Кисиева Я.М.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838" w:rsidRPr="00900D80" w:rsidRDefault="008D797E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36%</w:t>
            </w:r>
          </w:p>
        </w:tc>
      </w:tr>
    </w:tbl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DE0370" w:rsidRPr="00900D80">
        <w:rPr>
          <w:rFonts w:hAnsi="Times New Roman" w:cs="Times New Roman"/>
          <w:sz w:val="24"/>
          <w:szCs w:val="24"/>
          <w:lang w:val="ru-RU"/>
        </w:rPr>
        <w:t>27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(</w:t>
      </w:r>
      <w:r w:rsidR="00DE0370" w:rsidRPr="00900D80">
        <w:rPr>
          <w:rFonts w:hAnsi="Times New Roman" w:cs="Times New Roman"/>
          <w:sz w:val="24"/>
          <w:szCs w:val="24"/>
          <w:lang w:val="ru-RU"/>
        </w:rPr>
        <w:t>32,53</w:t>
      </w:r>
      <w:r w:rsidR="00DB59BB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DE0370" w:rsidRPr="00900D80">
        <w:rPr>
          <w:rFonts w:hAnsi="Times New Roman" w:cs="Times New Roman"/>
          <w:sz w:val="24"/>
          <w:szCs w:val="24"/>
          <w:lang w:val="ru-RU"/>
        </w:rPr>
        <w:t>55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(</w:t>
      </w:r>
      <w:r w:rsidR="00DE0370" w:rsidRPr="00900D80">
        <w:rPr>
          <w:sz w:val="24"/>
          <w:szCs w:val="24"/>
          <w:lang w:val="ru-RU"/>
        </w:rPr>
        <w:t>66,27</w:t>
      </w:r>
      <w:r w:rsidR="00DB59BB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DE0370" w:rsidRPr="00900D80">
        <w:rPr>
          <w:rFonts w:hAnsi="Times New Roman" w:cs="Times New Roman"/>
          <w:sz w:val="24"/>
          <w:szCs w:val="24"/>
          <w:lang w:val="ru-RU"/>
        </w:rPr>
        <w:t>1</w:t>
      </w:r>
      <w:r w:rsidR="00224EB3" w:rsidRPr="00900D80">
        <w:rPr>
          <w:rFonts w:hAnsi="Times New Roman" w:cs="Times New Roman"/>
          <w:sz w:val="24"/>
          <w:szCs w:val="24"/>
          <w:lang w:val="ru-RU"/>
        </w:rPr>
        <w:t>(</w:t>
      </w:r>
      <w:r w:rsidR="00DE0370" w:rsidRPr="00900D80">
        <w:rPr>
          <w:rFonts w:hAnsi="Times New Roman" w:cs="Times New Roman"/>
          <w:sz w:val="24"/>
          <w:szCs w:val="24"/>
          <w:lang w:val="ru-RU"/>
        </w:rPr>
        <w:t>1,2</w:t>
      </w:r>
      <w:r w:rsidR="00DB59BB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p w:rsidR="00A7547E" w:rsidRPr="00900D80" w:rsidRDefault="0005543A" w:rsidP="000957B5">
      <w:pPr>
        <w:spacing w:after="7" w:line="269" w:lineRule="auto"/>
        <w:ind w:firstLine="284"/>
        <w:jc w:val="both"/>
        <w:rPr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                                                                                 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                                                              3.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                                                              4. Глубокое и тщательное изучение трудных для понимания учащихся тем математики.                              5.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 </w:t>
      </w:r>
    </w:p>
    <w:p w:rsidR="00733398" w:rsidRPr="00900D80" w:rsidRDefault="004664DE" w:rsidP="000957B5">
      <w:pPr>
        <w:pStyle w:val="a6"/>
        <w:ind w:left="0" w:right="1962"/>
        <w:jc w:val="both"/>
      </w:pPr>
      <w:r w:rsidRPr="00900D80">
        <w:rPr>
          <w:b/>
          <w:bCs/>
        </w:rPr>
        <w:t>Биология</w:t>
      </w:r>
    </w:p>
    <w:p w:rsidR="00733398" w:rsidRPr="00900D80" w:rsidRDefault="00733398" w:rsidP="000957B5">
      <w:pPr>
        <w:pStyle w:val="a6"/>
        <w:ind w:left="0" w:right="2104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Итоги </w:t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III</w:t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sz w:val="24"/>
                <w:szCs w:val="24"/>
                <w:lang w:val="ru-RU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900D80">
              <w:rPr>
                <w:sz w:val="24"/>
                <w:szCs w:val="24"/>
                <w:lang w:val="ru-RU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 «</w:t>
            </w:r>
            <w:r w:rsidR="00C55B43" w:rsidRPr="00900D80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Ахмедова Ф.Н.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DE0370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</w:tbl>
    <w:p w:rsidR="00733398" w:rsidRPr="00900D80" w:rsidRDefault="004664DE" w:rsidP="000957B5">
      <w:pPr>
        <w:pStyle w:val="a6"/>
        <w:spacing w:before="66"/>
        <w:ind w:left="0" w:right="569"/>
        <w:jc w:val="both"/>
      </w:pPr>
      <w:r w:rsidRPr="00900D80">
        <w:rPr>
          <w:b/>
          <w:bCs/>
        </w:rPr>
        <w:t>Вывод: </w:t>
      </w:r>
      <w:r w:rsidRPr="00900D80">
        <w:t xml:space="preserve">понизили (отм. &lt; отм. по журналу) – </w:t>
      </w:r>
      <w:r w:rsidR="00CE36CC" w:rsidRPr="00900D80">
        <w:t>4 (22,22</w:t>
      </w:r>
      <w:r w:rsidR="00A7547E" w:rsidRPr="00900D80">
        <w:t>%)</w:t>
      </w:r>
      <w:r w:rsidRPr="00900D80">
        <w:t xml:space="preserve"> обучающихся; подтвердили (отм. = отм. по журналу) – </w:t>
      </w:r>
      <w:r w:rsidR="00CE36CC" w:rsidRPr="00900D80">
        <w:t>14</w:t>
      </w:r>
      <w:r w:rsidR="00A7547E" w:rsidRPr="00900D80">
        <w:t>(</w:t>
      </w:r>
      <w:r w:rsidR="00CE36CC" w:rsidRPr="00900D80">
        <w:t>77,78</w:t>
      </w:r>
      <w:r w:rsidR="00A7547E" w:rsidRPr="00900D80">
        <w:t>%)</w:t>
      </w:r>
      <w:r w:rsidRPr="00900D80">
        <w:t xml:space="preserve"> обучающихся; повысили (отм. &gt; отм. по журналу) –</w:t>
      </w:r>
      <w:r w:rsidR="00CE36CC" w:rsidRPr="00900D80">
        <w:t>0(0</w:t>
      </w:r>
      <w:r w:rsidR="00A7547E" w:rsidRPr="00900D80">
        <w:t>%)</w:t>
      </w:r>
      <w:r w:rsidRPr="00900D80">
        <w:t>обучающихся.</w:t>
      </w:r>
      <w:r w:rsidR="001004C5" w:rsidRPr="00900D80">
        <w:t xml:space="preserve"> Отмечается необъективность выставления оценок</w:t>
      </w:r>
      <w:r w:rsidR="00C132C5" w:rsidRPr="00900D80">
        <w:rPr>
          <w:u w:val="single"/>
        </w:rPr>
        <w:t>преподавателем.</w:t>
      </w:r>
      <w:r w:rsidR="00764862" w:rsidRPr="00900D80">
        <w:rPr>
          <w:b/>
          <w:u w:val="single"/>
        </w:rPr>
        <w:t xml:space="preserve"> З</w:t>
      </w:r>
      <w:r w:rsidR="00733398" w:rsidRPr="00900D80">
        <w:rPr>
          <w:u w:val="single"/>
        </w:rPr>
        <w:t>атруднения</w:t>
      </w:r>
      <w:r w:rsidR="00733398" w:rsidRPr="00900D80">
        <w:t xml:space="preserve"> вызвали: понимания зоологии как системы наук, объектами  изучения которой являются животные; умение делать морфологическое и систематическое описание животного по заданному алгоритму (тип симметрии, среда обитания, местоположение в  системе животного мира),  а также определять их значение  в природе и жизни человека; знание особенностей строения и функционирование отдельных органов и систем органов у животных разных таксономических групп; умение установить по изображению принадлежность отдельного органа или системы органов (фрагмента) к животному определенной систематической группы; умение соотносить изображение объекта с его описанием, формулировать аргументированный ответ на поставленныйвопрос.</w:t>
      </w:r>
    </w:p>
    <w:p w:rsidR="00733398" w:rsidRPr="00900D80" w:rsidRDefault="00733398" w:rsidP="000957B5">
      <w:pPr>
        <w:pStyle w:val="2"/>
        <w:spacing w:line="274" w:lineRule="exact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</w:pPr>
      <w:r w:rsidRPr="00900D80"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  <w:lastRenderedPageBreak/>
        <w:t>Рекомендации :</w:t>
      </w:r>
    </w:p>
    <w:p w:rsidR="00733398" w:rsidRPr="00900D80" w:rsidRDefault="008773BA" w:rsidP="000957B5">
      <w:pPr>
        <w:pStyle w:val="a3"/>
        <w:widowControl w:val="0"/>
        <w:tabs>
          <w:tab w:val="left" w:pos="1004"/>
        </w:tabs>
        <w:autoSpaceDE w:val="0"/>
        <w:autoSpaceDN w:val="0"/>
        <w:spacing w:before="0" w:beforeAutospacing="0" w:after="0" w:afterAutospacing="0"/>
        <w:ind w:left="0" w:right="573"/>
        <w:contextualSpacing w:val="0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</w:t>
      </w:r>
      <w:r w:rsidR="00733398" w:rsidRPr="00900D80">
        <w:rPr>
          <w:sz w:val="24"/>
          <w:szCs w:val="24"/>
          <w:lang w:val="ru-RU"/>
        </w:rPr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E729CE" w:rsidRPr="00900D80" w:rsidRDefault="008773BA" w:rsidP="000957B5">
      <w:pPr>
        <w:pStyle w:val="a3"/>
        <w:widowControl w:val="0"/>
        <w:tabs>
          <w:tab w:val="left" w:pos="1063"/>
        </w:tabs>
        <w:autoSpaceDE w:val="0"/>
        <w:autoSpaceDN w:val="0"/>
        <w:spacing w:before="0" w:beforeAutospacing="0" w:after="0" w:afterAutospacing="0"/>
        <w:ind w:left="0" w:right="572"/>
        <w:contextualSpacing w:val="0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>2. О</w:t>
      </w:r>
      <w:r w:rsidR="00733398" w:rsidRPr="00900D80">
        <w:rPr>
          <w:sz w:val="24"/>
          <w:szCs w:val="24"/>
          <w:lang w:val="ru-RU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живыхорганизмов.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3.С</w:t>
      </w:r>
      <w:r w:rsidR="00733398" w:rsidRPr="00900D80">
        <w:rPr>
          <w:sz w:val="24"/>
          <w:szCs w:val="24"/>
          <w:lang w:val="ru-RU"/>
        </w:rPr>
        <w:t xml:space="preserve">делать акцент на формировании у учащихся умений работать с 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</w:t>
      </w:r>
      <w:r w:rsidR="00733398" w:rsidRPr="00900D80">
        <w:rPr>
          <w:sz w:val="24"/>
          <w:szCs w:val="24"/>
        </w:rPr>
        <w:t>Животные» и умение правильно вставлять их в биологический</w:t>
      </w: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Химия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0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729C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4664D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</w:t>
            </w:r>
            <w:r w:rsidR="00CE36CC"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Ахмедова Ф.Н.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87CFB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45,83%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CE36CC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33,33%</w:t>
            </w:r>
          </w:p>
        </w:tc>
      </w:tr>
    </w:tbl>
    <w:p w:rsidR="00CC454F" w:rsidRPr="00900D80" w:rsidRDefault="004664DE" w:rsidP="000957B5">
      <w:pPr>
        <w:rPr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9 (37,5)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% обучающихся; подтвердили (отм. =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15 (62,5)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% обучающихся; повысили (отм. &gt;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0 (0%)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  <w:r w:rsidR="00764862" w:rsidRPr="00900D80">
        <w:rPr>
          <w:sz w:val="24"/>
          <w:szCs w:val="24"/>
          <w:lang w:val="ru-RU"/>
        </w:rPr>
        <w:t xml:space="preserve"> Типичные ошибки при выполнении работы</w:t>
      </w:r>
      <w:r w:rsidR="00CC454F" w:rsidRPr="00900D80">
        <w:rPr>
          <w:sz w:val="24"/>
          <w:szCs w:val="24"/>
          <w:lang w:val="ru-RU"/>
        </w:rPr>
        <w:t xml:space="preserve">:                                                                                               </w:t>
      </w:r>
      <w:r w:rsidR="00764862" w:rsidRPr="00900D80">
        <w:rPr>
          <w:sz w:val="24"/>
          <w:szCs w:val="24"/>
          <w:lang w:val="ru-RU"/>
        </w:rPr>
        <w:t xml:space="preserve"> 1</w:t>
      </w:r>
      <w:r w:rsidR="00CC454F" w:rsidRPr="00900D80">
        <w:rPr>
          <w:sz w:val="24"/>
          <w:szCs w:val="24"/>
          <w:lang w:val="ru-RU"/>
        </w:rPr>
        <w:t>.</w:t>
      </w:r>
      <w:r w:rsidR="00764862" w:rsidRPr="00900D80">
        <w:rPr>
          <w:sz w:val="24"/>
          <w:szCs w:val="24"/>
          <w:lang w:val="ru-RU"/>
        </w:rPr>
        <w:t xml:space="preserve"> определение признака реакции по рисунку; 2</w:t>
      </w:r>
      <w:r w:rsidR="00CC454F" w:rsidRPr="00900D80">
        <w:rPr>
          <w:sz w:val="24"/>
          <w:szCs w:val="24"/>
          <w:lang w:val="ru-RU"/>
        </w:rPr>
        <w:t>.</w:t>
      </w:r>
      <w:r w:rsidR="00764862" w:rsidRPr="00900D80">
        <w:rPr>
          <w:sz w:val="24"/>
          <w:szCs w:val="24"/>
          <w:lang w:val="ru-RU"/>
        </w:rPr>
        <w:t xml:space="preserve"> определение способа разделения смеси; 3</w:t>
      </w:r>
      <w:r w:rsidR="00CC454F" w:rsidRPr="00900D80">
        <w:rPr>
          <w:sz w:val="24"/>
          <w:szCs w:val="24"/>
          <w:lang w:val="ru-RU"/>
        </w:rPr>
        <w:t>.</w:t>
      </w:r>
      <w:r w:rsidR="00764862" w:rsidRPr="00900D80">
        <w:rPr>
          <w:sz w:val="24"/>
          <w:szCs w:val="24"/>
          <w:lang w:val="ru-RU"/>
        </w:rPr>
        <w:t xml:space="preserve"> определение массовой доли вещества в смеси. </w:t>
      </w:r>
    </w:p>
    <w:p w:rsidR="00CC454F" w:rsidRPr="00900D80" w:rsidRDefault="00764862" w:rsidP="000957B5">
      <w:pPr>
        <w:jc w:val="both"/>
        <w:rPr>
          <w:sz w:val="24"/>
          <w:szCs w:val="24"/>
          <w:lang w:val="ru-RU"/>
        </w:rPr>
      </w:pPr>
      <w:r w:rsidRPr="00900D80">
        <w:rPr>
          <w:b/>
          <w:sz w:val="24"/>
          <w:szCs w:val="24"/>
          <w:lang w:val="ru-RU"/>
        </w:rPr>
        <w:t xml:space="preserve">Рекомендации: </w:t>
      </w:r>
    </w:p>
    <w:p w:rsidR="00E729CE" w:rsidRPr="00900D80" w:rsidRDefault="00CC454F" w:rsidP="000957B5">
      <w:pPr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</w:t>
      </w:r>
      <w:r w:rsidR="00764862" w:rsidRPr="00900D80">
        <w:rPr>
          <w:sz w:val="24"/>
          <w:szCs w:val="24"/>
          <w:lang w:val="ru-RU"/>
        </w:rPr>
        <w:t xml:space="preserve">Проанализировать результаты ВПР, обратить внимание на работу с рисунками, решение задач на массовую долю. </w:t>
      </w:r>
      <w:r w:rsidRPr="00900D8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2. </w:t>
      </w:r>
      <w:r w:rsidR="00764862" w:rsidRPr="00900D80">
        <w:rPr>
          <w:sz w:val="24"/>
          <w:szCs w:val="24"/>
          <w:lang w:val="ru-RU"/>
        </w:rPr>
        <w:t>На уроках разобрать типичные ошибки, допущенные при выполнении заданий ВПР.</w:t>
      </w:r>
    </w:p>
    <w:p w:rsidR="00A04BFE" w:rsidRPr="00900D80" w:rsidRDefault="00A04BFE" w:rsidP="000957B5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</w:t>
            </w:r>
            <w:r w:rsidR="00C55B43" w:rsidRPr="00900D8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</w:tr>
      <w:tr w:rsidR="00900D80" w:rsidRPr="00900D80" w:rsidTr="00A70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</w:rPr>
              <w:t>8 «</w:t>
            </w: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Эрсебаев А.С.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FB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36%</w:t>
            </w:r>
          </w:p>
        </w:tc>
      </w:tr>
    </w:tbl>
    <w:p w:rsidR="00733398" w:rsidRPr="00900D80" w:rsidRDefault="00A04BFE" w:rsidP="000957B5">
      <w:pPr>
        <w:shd w:val="clear" w:color="auto" w:fill="FFFFFF"/>
        <w:jc w:val="both"/>
        <w:rPr>
          <w:b/>
          <w:sz w:val="24"/>
          <w:szCs w:val="24"/>
          <w:u w:val="single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13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(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28,89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% 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32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(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71,11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0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% 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(</w:t>
      </w:r>
      <w:r w:rsidR="00E87CFB" w:rsidRPr="00900D80">
        <w:rPr>
          <w:rFonts w:hAnsi="Times New Roman" w:cs="Times New Roman"/>
          <w:sz w:val="24"/>
          <w:szCs w:val="24"/>
          <w:lang w:val="ru-RU"/>
        </w:rPr>
        <w:t>0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обучающихся. </w:t>
      </w:r>
      <w:r w:rsidR="00D855BA" w:rsidRPr="00900D80">
        <w:rPr>
          <w:rFonts w:hAnsi="Times New Roman" w:cs="Times New Roman"/>
          <w:sz w:val="24"/>
          <w:szCs w:val="24"/>
          <w:lang w:val="ru-RU"/>
        </w:rPr>
        <w:t>ВПР-2024 по истории показал положительную динамику по предмету.</w:t>
      </w:r>
      <w:r w:rsidR="00733398" w:rsidRPr="00900D80">
        <w:rPr>
          <w:sz w:val="24"/>
          <w:szCs w:val="24"/>
          <w:lang w:val="ru-RU" w:eastAsia="ru-RU"/>
        </w:rPr>
        <w:t>Учащиеся лучше всего справились с заданиями тестовой части, плохо справились с заданиями, где требовалось дать развернутый ответ на описаниеисторического события или личности, на знание исторических персоналий родного края, на знание исторических дат, исторических событий, на знаниепричинно-следственных связей исторических событий.</w:t>
      </w:r>
    </w:p>
    <w:p w:rsidR="00900D80" w:rsidRDefault="00900D80" w:rsidP="000957B5">
      <w:pPr>
        <w:shd w:val="clear" w:color="auto" w:fill="FFFFFF"/>
        <w:jc w:val="both"/>
        <w:rPr>
          <w:b/>
          <w:sz w:val="24"/>
          <w:szCs w:val="24"/>
          <w:u w:val="single"/>
          <w:lang w:val="ru-RU" w:eastAsia="ru-RU"/>
        </w:rPr>
      </w:pPr>
    </w:p>
    <w:p w:rsidR="00900D80" w:rsidRDefault="00900D80" w:rsidP="000957B5">
      <w:pPr>
        <w:shd w:val="clear" w:color="auto" w:fill="FFFFFF"/>
        <w:jc w:val="both"/>
        <w:rPr>
          <w:b/>
          <w:sz w:val="24"/>
          <w:szCs w:val="24"/>
          <w:u w:val="single"/>
          <w:lang w:val="ru-RU" w:eastAsia="ru-RU"/>
        </w:rPr>
      </w:pPr>
    </w:p>
    <w:p w:rsidR="00733398" w:rsidRPr="00900D80" w:rsidRDefault="00733398" w:rsidP="000957B5">
      <w:pPr>
        <w:shd w:val="clear" w:color="auto" w:fill="FFFFFF"/>
        <w:jc w:val="both"/>
        <w:rPr>
          <w:b/>
          <w:sz w:val="24"/>
          <w:szCs w:val="24"/>
          <w:u w:val="single"/>
          <w:lang w:val="ru-RU" w:eastAsia="ru-RU"/>
        </w:rPr>
      </w:pPr>
      <w:r w:rsidRPr="00900D80">
        <w:rPr>
          <w:b/>
          <w:sz w:val="24"/>
          <w:szCs w:val="24"/>
          <w:u w:val="single"/>
          <w:lang w:val="ru-RU" w:eastAsia="ru-RU"/>
        </w:rPr>
        <w:t>Рекомендации:</w:t>
      </w:r>
    </w:p>
    <w:p w:rsidR="00D855BA" w:rsidRPr="00900D80" w:rsidRDefault="00733398" w:rsidP="000957B5">
      <w:pPr>
        <w:shd w:val="clear" w:color="auto" w:fill="FFFFFF"/>
        <w:jc w:val="both"/>
        <w:rPr>
          <w:sz w:val="24"/>
          <w:szCs w:val="24"/>
          <w:lang w:val="ru-RU" w:eastAsia="ru-RU"/>
        </w:rPr>
      </w:pPr>
      <w:r w:rsidRPr="00900D80">
        <w:rPr>
          <w:sz w:val="24"/>
          <w:szCs w:val="24"/>
          <w:lang w:val="ru-RU" w:eastAsia="ru-RU"/>
        </w:rPr>
        <w:lastRenderedPageBreak/>
        <w:t>1.Продолжить формирование умений и навыков определять исторические термины и давать им исчерпывающие, точные определения.                                                                                    2.Способствовать формированию умений выделять главное в тексте, составлять грамотный письменный ответ на вопрос.                                                                                                                     3.Чаще давать учащимся письменные задания развернутого характера, где необходимо подробно описывать историческую личность или событие.                                                                          4.Продолжить работу по развитию умений работать с учебным материалом.                                    5.</w:t>
      </w:r>
      <w:r w:rsidRPr="00900D80">
        <w:rPr>
          <w:rFonts w:ascii="yandex-sans" w:hAnsi="yandex-sans"/>
          <w:sz w:val="24"/>
          <w:szCs w:val="24"/>
          <w:lang w:val="ru-RU" w:eastAsia="ru-RU"/>
        </w:rPr>
        <w:t>Использовать на уроках чаще тестовый материал с повышенным уровнемсложности с целью развития навыков и умений работать с тестовымизаданиями.</w:t>
      </w:r>
    </w:p>
    <w:p w:rsidR="00656095" w:rsidRPr="00900D80" w:rsidRDefault="00A04BFE" w:rsidP="000957B5">
      <w:pPr>
        <w:pStyle w:val="a6"/>
        <w:ind w:left="0" w:right="784"/>
        <w:jc w:val="both"/>
      </w:pPr>
      <w:r w:rsidRPr="00900D80">
        <w:rPr>
          <w:b/>
          <w:bCs/>
        </w:rPr>
        <w:t>Обществознание</w:t>
      </w:r>
    </w:p>
    <w:p w:rsidR="00656095" w:rsidRPr="00900D80" w:rsidRDefault="00656095" w:rsidP="000957B5">
      <w:pPr>
        <w:pStyle w:val="a6"/>
        <w:ind w:left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976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900D80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="00AC471F"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E87CFB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Магомедова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  <w:r w:rsidR="000212BA"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27,27</w:t>
            </w:r>
            <w:r w:rsidR="00AF6965" w:rsidRPr="00900D80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27,27</w:t>
            </w:r>
            <w:r w:rsidR="00AF6965" w:rsidRPr="00900D80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656095" w:rsidRPr="00900D80" w:rsidRDefault="00A04BFE" w:rsidP="000957B5">
      <w:pPr>
        <w:shd w:val="clear" w:color="auto" w:fill="FFFFFF"/>
        <w:jc w:val="both"/>
        <w:rPr>
          <w:rFonts w:ascii="yandex-sans" w:hAnsi="yandex-sans"/>
          <w:sz w:val="24"/>
          <w:szCs w:val="24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>понизили (отм. &lt; отм. по журналу) –</w:t>
      </w:r>
      <w:r w:rsidR="00AF6965" w:rsidRPr="00900D80">
        <w:rPr>
          <w:rFonts w:hAnsi="Times New Roman" w:cs="Times New Roman"/>
          <w:sz w:val="24"/>
          <w:szCs w:val="24"/>
          <w:lang w:val="ru-RU"/>
        </w:rPr>
        <w:t>7(35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AF6965" w:rsidRPr="00900D80">
        <w:rPr>
          <w:rFonts w:hAnsi="Times New Roman" w:cs="Times New Roman"/>
          <w:sz w:val="24"/>
          <w:szCs w:val="24"/>
          <w:lang w:val="ru-RU"/>
        </w:rPr>
        <w:t>12 (60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обучающихся; повысили (отм. &gt; отм. по журналу) – </w:t>
      </w:r>
      <w:r w:rsidR="00AF6965" w:rsidRPr="00900D80">
        <w:rPr>
          <w:rFonts w:hAnsi="Times New Roman" w:cs="Times New Roman"/>
          <w:sz w:val="24"/>
          <w:szCs w:val="24"/>
          <w:lang w:val="ru-RU"/>
        </w:rPr>
        <w:t>1 (5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обучающихся. </w:t>
      </w:r>
      <w:r w:rsidR="00656095" w:rsidRPr="00900D80">
        <w:rPr>
          <w:rFonts w:ascii="yandex-sans" w:hAnsi="yandex-sans"/>
          <w:sz w:val="24"/>
          <w:szCs w:val="24"/>
          <w:lang w:val="ru-RU" w:eastAsia="ru-RU"/>
        </w:rPr>
        <w:t>Учащиеся показали низкий уровень обществоведческих знаний, лучше всегосправились с заданиями тестовой части, плохо справились с заданиями, где требовалось дать развернутый ответ на рассуждение, сформулировать своюточку зрения, опираясь на базовые обществоведческие знания. Чаще всего приведены рассуждения общего характера, не соответствующие требованиюзаданий.</w:t>
      </w:r>
    </w:p>
    <w:p w:rsidR="00656095" w:rsidRPr="00900D80" w:rsidRDefault="00656095" w:rsidP="000957B5">
      <w:pPr>
        <w:shd w:val="clear" w:color="auto" w:fill="FFFFFF"/>
        <w:jc w:val="both"/>
        <w:rPr>
          <w:rFonts w:ascii="yandex-sans" w:hAnsi="yandex-sans"/>
          <w:b/>
          <w:sz w:val="24"/>
          <w:szCs w:val="24"/>
          <w:u w:val="single"/>
          <w:lang w:val="ru-RU" w:eastAsia="ru-RU"/>
        </w:rPr>
      </w:pPr>
      <w:r w:rsidRPr="00900D80">
        <w:rPr>
          <w:rFonts w:ascii="yandex-sans" w:hAnsi="yandex-sans"/>
          <w:b/>
          <w:sz w:val="24"/>
          <w:szCs w:val="24"/>
          <w:u w:val="single"/>
          <w:lang w:val="ru-RU" w:eastAsia="ru-RU"/>
        </w:rPr>
        <w:t>Рекомендации:</w:t>
      </w:r>
    </w:p>
    <w:p w:rsidR="000212BA" w:rsidRPr="00900D80" w:rsidRDefault="00656095" w:rsidP="000957B5">
      <w:pPr>
        <w:shd w:val="clear" w:color="auto" w:fill="FFFFFF"/>
        <w:jc w:val="both"/>
        <w:rPr>
          <w:rFonts w:ascii="yandex-sans" w:hAnsi="yandex-sans"/>
          <w:sz w:val="24"/>
          <w:szCs w:val="24"/>
          <w:lang w:val="ru-RU" w:eastAsia="ru-RU"/>
        </w:rPr>
      </w:pPr>
      <w:r w:rsidRPr="00900D80">
        <w:rPr>
          <w:rFonts w:ascii="yandex-sans" w:hAnsi="yandex-sans"/>
          <w:sz w:val="24"/>
          <w:szCs w:val="24"/>
          <w:lang w:val="ru-RU" w:eastAsia="ru-RU"/>
        </w:rPr>
        <w:t>1.Продолжить формирование умений и навыков определятьобществоведческие термины и давать им исчерпывающие, точныеопределения.                                                                                            2.Способствовать формированию умений выделять главное в тексте,составлять грамотный письменный ответ на вопрос.                                                                                                                              3.Чаще давать учащимся письменные задания развернутого характера, гденеобходимо подробно описывать свою точку зрения и объяснять смысл тех или иных обществоведческих терминов.           4.Продолжить работу по развитию умений работать с учебным материалом.                                                         5.Нацелить учащихся на запоминание обществоведческих терминов,понятий, определений. Здесь помогут разнообразные внеурочные и учебные мероприятия: проверочные тесты, эссе, викторины</w:t>
      </w:r>
    </w:p>
    <w:p w:rsidR="00A04BFE" w:rsidRPr="00900D80" w:rsidRDefault="00A04BFE" w:rsidP="000957B5">
      <w:pPr>
        <w:shd w:val="clear" w:color="auto" w:fill="FFFFFF"/>
        <w:spacing w:line="294" w:lineRule="atLeast"/>
        <w:jc w:val="both"/>
        <w:rPr>
          <w:b/>
          <w:bCs/>
          <w:sz w:val="24"/>
          <w:szCs w:val="24"/>
          <w:lang w:val="ru-RU" w:eastAsia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7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900D80" w:rsidRPr="00900D80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900D80" w:rsidRPr="00900D80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D80" w:rsidRPr="00900D80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900D80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="00AC471F" w:rsidRPr="00900D8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20%</w:t>
            </w:r>
          </w:p>
        </w:tc>
      </w:tr>
      <w:tr w:rsidR="00900D80" w:rsidRPr="00900D80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AF6965" w:rsidP="000957B5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900D80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="00B32E14"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AF6965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Ахмедов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B32E14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6965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30%</w:t>
            </w:r>
          </w:p>
        </w:tc>
      </w:tr>
    </w:tbl>
    <w:p w:rsidR="008773BA" w:rsidRPr="00900D80" w:rsidRDefault="00A04BFE" w:rsidP="000957B5">
      <w:pPr>
        <w:jc w:val="both"/>
        <w:rPr>
          <w:rFonts w:eastAsia="Calibri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5(22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,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5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31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(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77,5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обучающихся; повысили (отм. &gt; отм. по журналу) –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0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(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0</w:t>
      </w:r>
      <w:r w:rsidR="00704712" w:rsidRPr="00900D80">
        <w:rPr>
          <w:rFonts w:hAnsi="Times New Roman" w:cs="Times New Roman"/>
          <w:sz w:val="24"/>
          <w:szCs w:val="24"/>
          <w:lang w:val="ru-RU"/>
        </w:rPr>
        <w:t>%)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 Данные ВПР свидетельствуют о необъективности оценивания педагогом</w:t>
      </w:r>
      <w:r w:rsidR="00BD3410" w:rsidRPr="00900D80">
        <w:rPr>
          <w:rFonts w:hAnsi="Times New Roman" w:cs="Times New Roman"/>
          <w:sz w:val="24"/>
          <w:szCs w:val="24"/>
          <w:lang w:val="ru-RU"/>
        </w:rPr>
        <w:t xml:space="preserve"> предметных результатов обучающихся.</w:t>
      </w:r>
      <w:r w:rsidR="008773BA" w:rsidRPr="00900D80">
        <w:rPr>
          <w:rFonts w:eastAsia="Calibri"/>
          <w:sz w:val="24"/>
          <w:szCs w:val="24"/>
          <w:lang w:val="ru-RU"/>
        </w:rPr>
        <w:t xml:space="preserve"> По результатам  видно, что подготовка к ВПР была недостаточна. Необходимо было выделить больше времени на повторение ранее изученного материала. В целях повышения качества обученности школьников по физике необходимо:</w:t>
      </w:r>
    </w:p>
    <w:p w:rsidR="008773BA" w:rsidRPr="00900D80" w:rsidRDefault="008773BA" w:rsidP="000957B5">
      <w:pPr>
        <w:rPr>
          <w:rFonts w:eastAsia="Calibri"/>
          <w:sz w:val="24"/>
          <w:szCs w:val="24"/>
          <w:lang w:val="ru-RU"/>
        </w:rPr>
      </w:pPr>
      <w:r w:rsidRPr="00900D80">
        <w:rPr>
          <w:rFonts w:eastAsia="Calibri"/>
          <w:sz w:val="24"/>
          <w:szCs w:val="24"/>
          <w:lang w:val="ru-RU"/>
        </w:rPr>
        <w:t xml:space="preserve">- на уроках подробно раскрывать физический смысл изучаемых законов и величин;                                         - учить описывать и объяснять физические явления и свойства тел в разном формате: </w:t>
      </w:r>
      <w:r w:rsidRPr="00900D80">
        <w:rPr>
          <w:rFonts w:eastAsia="Calibri"/>
          <w:sz w:val="24"/>
          <w:szCs w:val="24"/>
          <w:lang w:val="ru-RU"/>
        </w:rPr>
        <w:lastRenderedPageBreak/>
        <w:t xml:space="preserve">текстовом, табличном, графическом;                                                                                                                     - отработать навыки по работе с графиком;                                                                                                          - отработать навыки перевода физических единиц.                                                                                             </w:t>
      </w:r>
      <w:r w:rsidRPr="00900D80">
        <w:rPr>
          <w:rFonts w:eastAsia="Calibri"/>
          <w:sz w:val="24"/>
          <w:szCs w:val="24"/>
          <w:shd w:val="clear" w:color="auto" w:fill="FFFFFF"/>
          <w:lang w:val="ru-RU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05543A" w:rsidRPr="00900D80" w:rsidRDefault="00BD3410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05543A" w:rsidRPr="00900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екомендации:  </w:t>
      </w:r>
    </w:p>
    <w:p w:rsidR="0005543A" w:rsidRPr="00900D80" w:rsidRDefault="00BD3410" w:rsidP="000957B5">
      <w:pPr>
        <w:spacing w:before="0" w:beforeAutospacing="0" w:after="13" w:afterAutospacing="0" w:line="268" w:lineRule="auto"/>
        <w:ind w:right="64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1. </w:t>
      </w:r>
      <w:r w:rsidR="0005543A" w:rsidRPr="00900D80">
        <w:rPr>
          <w:sz w:val="24"/>
          <w:szCs w:val="24"/>
          <w:lang w:val="ru-RU"/>
        </w:rPr>
        <w:t xml:space="preserve">Необходимо продолжить системную работу, ориентированную на качественный конечный результат.  </w:t>
      </w:r>
    </w:p>
    <w:p w:rsidR="0005543A" w:rsidRPr="00900D80" w:rsidRDefault="00BD3410" w:rsidP="000957B5">
      <w:pPr>
        <w:spacing w:before="0" w:beforeAutospacing="0" w:after="13" w:afterAutospacing="0" w:line="269" w:lineRule="auto"/>
        <w:ind w:right="64"/>
        <w:jc w:val="both"/>
        <w:rPr>
          <w:sz w:val="24"/>
          <w:szCs w:val="24"/>
          <w:lang w:val="ru-RU"/>
        </w:rPr>
      </w:pPr>
      <w:r w:rsidRPr="00900D80">
        <w:rPr>
          <w:sz w:val="24"/>
          <w:szCs w:val="24"/>
          <w:lang w:val="ru-RU"/>
        </w:rPr>
        <w:t xml:space="preserve">2. </w:t>
      </w:r>
      <w:r w:rsidR="0005543A" w:rsidRPr="00900D80">
        <w:rPr>
          <w:sz w:val="24"/>
          <w:szCs w:val="24"/>
          <w:lang w:val="ru-RU"/>
        </w:rPr>
        <w:t>Скорректировать работу по ликвидации пробелов в знаниях обучающихся, отрабатывать на уроках навыки по темам, в которых обучающиеся показали ошибки.  3.Сформировать план индивидуальной работы, групповых консультаций.  4.Больше уделять внимания  заданиям на решение физических задач.   5. Развивать навыки смыслового чтения, работы с текстом, описывать и объяснять.</w:t>
      </w:r>
    </w:p>
    <w:p w:rsidR="00A04BFE" w:rsidRPr="00900D80" w:rsidRDefault="00A04BFE" w:rsidP="000957B5">
      <w:pPr>
        <w:jc w:val="both"/>
        <w:rPr>
          <w:rFonts w:hAnsi="Times New Roman" w:cs="Times New Roman"/>
          <w:b/>
          <w:bCs/>
          <w:sz w:val="24"/>
          <w:szCs w:val="24"/>
        </w:rPr>
      </w:pPr>
      <w:r w:rsidRPr="00900D80">
        <w:rPr>
          <w:rFonts w:hAnsi="Times New Roman" w:cs="Times New Roman"/>
          <w:b/>
          <w:bCs/>
          <w:sz w:val="24"/>
          <w:szCs w:val="24"/>
        </w:rPr>
        <w:t>География</w:t>
      </w:r>
    </w:p>
    <w:p w:rsidR="008773BA" w:rsidRPr="00900D80" w:rsidRDefault="008773BA" w:rsidP="000957B5">
      <w:pPr>
        <w:pStyle w:val="a6"/>
        <w:ind w:left="0" w:right="564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3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0212BA" w:rsidRPr="00900D80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900D80">
              <w:rPr>
                <w:sz w:val="24"/>
                <w:szCs w:val="24"/>
              </w:rPr>
              <w:br/>
            </w: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0212BA" w:rsidRPr="00900D80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ind w:left="75" w:right="75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212BA" w:rsidRPr="00900D80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A04BFE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900D80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r w:rsidR="000212BA" w:rsidRPr="00900D80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900D8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  <w:lang w:val="ru-RU"/>
              </w:rPr>
              <w:t>Юнусова З.Т.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</w:t>
            </w:r>
            <w:r w:rsidR="000212BA"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50</w:t>
            </w:r>
            <w:r w:rsidR="006A5411" w:rsidRPr="00900D80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271CD8" w:rsidP="000957B5">
            <w:pPr>
              <w:jc w:val="both"/>
              <w:rPr>
                <w:sz w:val="24"/>
                <w:szCs w:val="24"/>
              </w:rPr>
            </w:pPr>
            <w:r w:rsidRPr="00900D80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6A5411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900D80" w:rsidRDefault="000212BA" w:rsidP="000957B5">
            <w:pPr>
              <w:jc w:val="both"/>
              <w:rPr>
                <w:sz w:val="24"/>
                <w:szCs w:val="24"/>
                <w:lang w:val="ru-RU"/>
              </w:rPr>
            </w:pPr>
            <w:r w:rsidRPr="00900D80">
              <w:rPr>
                <w:sz w:val="24"/>
                <w:szCs w:val="24"/>
                <w:lang w:val="ru-RU"/>
              </w:rPr>
              <w:t xml:space="preserve"> 35</w:t>
            </w:r>
            <w:r w:rsidR="006A5411" w:rsidRPr="00900D80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BD3410" w:rsidRPr="00900D80" w:rsidRDefault="00A04BFE" w:rsidP="000957B5">
      <w:pPr>
        <w:jc w:val="both"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00D80">
        <w:rPr>
          <w:rFonts w:hAnsi="Times New Roman" w:cs="Times New Roman"/>
          <w:b/>
          <w:bCs/>
          <w:sz w:val="24"/>
          <w:szCs w:val="24"/>
        </w:rPr>
        <w:t> 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понизили (отм. &lt; отм. по журналу) – 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7</w:t>
      </w:r>
      <w:r w:rsidR="00582408" w:rsidRPr="00900D80">
        <w:rPr>
          <w:rFonts w:hAnsi="Times New Roman" w:cs="Times New Roman"/>
          <w:sz w:val="24"/>
          <w:szCs w:val="24"/>
          <w:lang w:val="ru-RU"/>
        </w:rPr>
        <w:t>(</w:t>
      </w:r>
      <w:r w:rsidR="000212BA" w:rsidRPr="00900D80">
        <w:rPr>
          <w:sz w:val="24"/>
          <w:szCs w:val="24"/>
          <w:lang w:val="ru-RU"/>
        </w:rPr>
        <w:t>35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(отм. = отм. по журналу) – </w:t>
      </w:r>
      <w:r w:rsidR="006A5411" w:rsidRPr="00900D80">
        <w:rPr>
          <w:rFonts w:hAnsi="Times New Roman" w:cs="Times New Roman"/>
          <w:sz w:val="24"/>
          <w:szCs w:val="24"/>
          <w:lang w:val="ru-RU"/>
        </w:rPr>
        <w:t>1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2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>(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60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обучающихся; повысили (отм. &gt; отм. по журналу) – 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1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>(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5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 xml:space="preserve">%) </w:t>
      </w:r>
      <w:r w:rsidRPr="00900D80">
        <w:rPr>
          <w:rFonts w:hAnsi="Times New Roman" w:cs="Times New Roman"/>
          <w:sz w:val="24"/>
          <w:szCs w:val="24"/>
          <w:lang w:val="ru-RU"/>
        </w:rPr>
        <w:t>обучающихся. Данные ВПР свидетельствуют о необъективности оценивания педагогом предметных результатов обучающихся.</w:t>
      </w:r>
      <w:r w:rsidR="000212BA" w:rsidRPr="00900D80">
        <w:rPr>
          <w:rFonts w:hAnsi="Times New Roman" w:cs="Times New Roman"/>
          <w:sz w:val="24"/>
          <w:szCs w:val="24"/>
          <w:lang w:val="ru-RU"/>
        </w:rPr>
        <w:t>Данные ВПР свидетельствуют о необъективности оценивания педагогом предметных результатов обучающихся</w:t>
      </w:r>
    </w:p>
    <w:p w:rsidR="008773BA" w:rsidRPr="00900D80" w:rsidRDefault="00BD3410" w:rsidP="000957B5">
      <w:pPr>
        <w:pStyle w:val="a6"/>
        <w:spacing w:before="1"/>
        <w:ind w:left="142" w:right="2299"/>
        <w:jc w:val="both"/>
      </w:pPr>
      <w:r w:rsidRPr="00900D80">
        <w:rPr>
          <w:b/>
        </w:rPr>
        <w:t>Рекомендации:</w:t>
      </w:r>
    </w:p>
    <w:p w:rsidR="008773BA" w:rsidRPr="00900D80" w:rsidRDefault="008773BA" w:rsidP="000957B5">
      <w:pPr>
        <w:pStyle w:val="a6"/>
        <w:spacing w:before="1"/>
        <w:ind w:left="142" w:right="2299"/>
        <w:jc w:val="both"/>
      </w:pPr>
      <w:r w:rsidRPr="00900D80">
        <w:rPr>
          <w:b/>
        </w:rPr>
        <w:t xml:space="preserve">1. </w:t>
      </w:r>
      <w:r w:rsidRPr="00900D80">
        <w:t>Провести работу над ошибками (фронтальную и индивидуальную) Продолжать формировать навыки самостоятельной работы обучающихся.</w:t>
      </w:r>
    </w:p>
    <w:p w:rsidR="008773BA" w:rsidRPr="00900D80" w:rsidRDefault="008773BA" w:rsidP="000957B5">
      <w:pPr>
        <w:pStyle w:val="a6"/>
        <w:ind w:left="142" w:right="565"/>
        <w:jc w:val="both"/>
      </w:pPr>
      <w:r w:rsidRPr="00900D80">
        <w:t>2. Обратить особое внимание повторение, закрепление и на выполнение домашних заданий при изучении тем: открытия географических объектов и их открывателей, географические особенности материков и океанов, климатические пояса, страны мира, номенклатура, профиль рельефа, природные процессы, климатические показатели и выявление основных географических закономерностей климатов Земли .</w:t>
      </w:r>
    </w:p>
    <w:p w:rsidR="008773BA" w:rsidRPr="00900D80" w:rsidRDefault="008773BA" w:rsidP="000957B5">
      <w:pPr>
        <w:pStyle w:val="a6"/>
        <w:ind w:left="142" w:right="572"/>
        <w:jc w:val="both"/>
      </w:pPr>
      <w:r w:rsidRPr="00900D80">
        <w:t>3. Расширять кругозор обучающихся, привлекая их к внеурочной деятельности по географии, к участию в конкурсах, олимпиадах.</w:t>
      </w:r>
    </w:p>
    <w:p w:rsidR="008773BA" w:rsidRPr="00900D80" w:rsidRDefault="008773BA" w:rsidP="000957B5">
      <w:pPr>
        <w:pStyle w:val="a6"/>
        <w:ind w:left="142" w:right="574"/>
        <w:jc w:val="both"/>
      </w:pPr>
      <w:r w:rsidRPr="00900D80"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A05BBA" w:rsidRDefault="00A05BBA" w:rsidP="000957B5">
      <w:pPr>
        <w:jc w:val="both"/>
        <w:rPr>
          <w:sz w:val="24"/>
          <w:szCs w:val="24"/>
          <w:lang w:val="ru-RU"/>
        </w:rPr>
      </w:pPr>
    </w:p>
    <w:p w:rsidR="00900D80" w:rsidRPr="00900D80" w:rsidRDefault="00900D80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E729CE" w:rsidRPr="00900D80" w:rsidRDefault="004664DE" w:rsidP="000957B5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t>Общие выводы по результатам ВПР-202</w:t>
      </w:r>
      <w:r w:rsidR="00271CD8" w:rsidRPr="00900D80">
        <w:rPr>
          <w:rFonts w:hAnsi="Times New Roman" w:cs="Times New Roman"/>
          <w:b/>
          <w:bCs/>
          <w:sz w:val="24"/>
          <w:szCs w:val="24"/>
          <w:lang w:val="ru-RU"/>
        </w:rPr>
        <w:t>4</w:t>
      </w:r>
    </w:p>
    <w:p w:rsidR="00271CD8" w:rsidRPr="00900D80" w:rsidRDefault="004664DE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Рекомендации</w:t>
      </w:r>
    </w:p>
    <w:p w:rsidR="00271CD8" w:rsidRPr="00900D80" w:rsidRDefault="00CC454F" w:rsidP="000957B5">
      <w:pPr>
        <w:pStyle w:val="a3"/>
        <w:spacing w:before="0" w:beforeAutospacing="0" w:after="0" w:afterAutospacing="0"/>
        <w:ind w:left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 xml:space="preserve">1. </w:t>
      </w:r>
      <w:r w:rsidR="00271CD8" w:rsidRPr="00900D80">
        <w:rPr>
          <w:rFonts w:hAnsi="Times New Roman" w:cs="Times New Roman"/>
          <w:sz w:val="24"/>
          <w:szCs w:val="24"/>
          <w:lang w:val="ru-RU"/>
        </w:rPr>
        <w:t>Обсудить результаты ВПР-2024 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2. Руководителям ШМО: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 в срок до 23.06.2024.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3. Классным руководителям 4–8-х классов: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3.1. Довести до сведения родителей результаты ВПР в срок до 22.05.2024.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 Учителям-предметникам: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4.1. Проанализировать достижение высоких результатов и определить причины низких результатов по предмету.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4.2. Использовать результаты ВПР для коррекции знаний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5.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 xml:space="preserve"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</w:t>
      </w:r>
      <w:r w:rsidRPr="00900D80">
        <w:rPr>
          <w:rFonts w:hAnsi="Times New Roman" w:cs="Times New Roman"/>
          <w:sz w:val="24"/>
          <w:szCs w:val="24"/>
          <w:lang w:val="ru-RU"/>
        </w:rPr>
        <w:lastRenderedPageBreak/>
        <w:t>общего, основного общего и среднего общего образования (письмо Минпросвещения от 13.01.2023 № 03-49).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7. Провести методический семинар по системе оценивания образовательных результатов обучающихся в срок до 31.08.2024.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271CD8" w:rsidRPr="00900D80" w:rsidRDefault="00271CD8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E729CE" w:rsidRPr="00900D80" w:rsidRDefault="00E729CE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CC454F" w:rsidRPr="00900D80" w:rsidRDefault="00CC454F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4A2670" w:rsidRPr="00900D80" w:rsidRDefault="004A2670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900D80">
        <w:rPr>
          <w:rFonts w:hAnsi="Times New Roman" w:cs="Times New Roman"/>
          <w:sz w:val="24"/>
          <w:szCs w:val="24"/>
          <w:lang w:val="ru-RU"/>
        </w:rPr>
        <w:t>Заместитель директора по учебной работе</w:t>
      </w:r>
      <w:r w:rsidR="00263FC7">
        <w:rPr>
          <w:rFonts w:hAnsi="Times New Roman" w:cs="Times New Roman"/>
          <w:sz w:val="24"/>
          <w:szCs w:val="24"/>
          <w:lang w:val="ru-RU"/>
        </w:rPr>
        <w:t xml:space="preserve">        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</w:t>
      </w:r>
      <w:r w:rsidR="00263FC7" w:rsidRPr="00263FC7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E353C2">
        <w:rPr>
          <w:rFonts w:hAnsi="Times New Roman" w:cs="Times New Roman"/>
          <w:sz w:val="24"/>
          <w:szCs w:val="24"/>
          <w:lang w:val="ru-RU"/>
        </w:rPr>
        <w:t>Муртазова Х.Н.</w:t>
      </w:r>
      <w:r w:rsidRPr="00900D80">
        <w:rPr>
          <w:rFonts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E729CE" w:rsidRPr="00900D80" w:rsidRDefault="00E729CE" w:rsidP="000957B5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sectPr w:rsidR="00E729CE" w:rsidRPr="00900D80" w:rsidSect="00900D80">
      <w:pgSz w:w="11907" w:h="16839"/>
      <w:pgMar w:top="426" w:right="708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A1" w:rsidRDefault="00C849A1" w:rsidP="00E353C2">
      <w:pPr>
        <w:spacing w:before="0" w:after="0"/>
      </w:pPr>
      <w:r>
        <w:separator/>
      </w:r>
    </w:p>
  </w:endnote>
  <w:endnote w:type="continuationSeparator" w:id="1">
    <w:p w:rsidR="00C849A1" w:rsidRDefault="00C849A1" w:rsidP="00E353C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A1" w:rsidRDefault="00C849A1" w:rsidP="00E353C2">
      <w:pPr>
        <w:spacing w:before="0" w:after="0"/>
      </w:pPr>
      <w:r>
        <w:separator/>
      </w:r>
    </w:p>
  </w:footnote>
  <w:footnote w:type="continuationSeparator" w:id="1">
    <w:p w:rsidR="00C849A1" w:rsidRDefault="00C849A1" w:rsidP="00E353C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9000C"/>
    <w:multiLevelType w:val="hybridMultilevel"/>
    <w:tmpl w:val="F8160D5A"/>
    <w:lvl w:ilvl="0" w:tplc="A08E06D6">
      <w:start w:val="1"/>
      <w:numFmt w:val="decimal"/>
      <w:lvlText w:val="%1."/>
      <w:lvlJc w:val="left"/>
      <w:pPr>
        <w:ind w:left="822" w:hanging="181"/>
      </w:pPr>
      <w:rPr>
        <w:rFonts w:hint="default"/>
        <w:spacing w:val="-19"/>
        <w:w w:val="100"/>
        <w:lang w:val="ru-RU" w:eastAsia="en-US" w:bidi="ar-SA"/>
      </w:rPr>
    </w:lvl>
    <w:lvl w:ilvl="1" w:tplc="B7220A84">
      <w:numFmt w:val="bullet"/>
      <w:lvlText w:val="•"/>
      <w:lvlJc w:val="left"/>
      <w:pPr>
        <w:ind w:left="1812" w:hanging="181"/>
      </w:pPr>
      <w:rPr>
        <w:rFonts w:hint="default"/>
        <w:lang w:val="ru-RU" w:eastAsia="en-US" w:bidi="ar-SA"/>
      </w:rPr>
    </w:lvl>
    <w:lvl w:ilvl="2" w:tplc="ED4052B2">
      <w:numFmt w:val="bullet"/>
      <w:lvlText w:val="•"/>
      <w:lvlJc w:val="left"/>
      <w:pPr>
        <w:ind w:left="2805" w:hanging="181"/>
      </w:pPr>
      <w:rPr>
        <w:rFonts w:hint="default"/>
        <w:lang w:val="ru-RU" w:eastAsia="en-US" w:bidi="ar-SA"/>
      </w:rPr>
    </w:lvl>
    <w:lvl w:ilvl="3" w:tplc="C8D40348">
      <w:numFmt w:val="bullet"/>
      <w:lvlText w:val="•"/>
      <w:lvlJc w:val="left"/>
      <w:pPr>
        <w:ind w:left="3797" w:hanging="181"/>
      </w:pPr>
      <w:rPr>
        <w:rFonts w:hint="default"/>
        <w:lang w:val="ru-RU" w:eastAsia="en-US" w:bidi="ar-SA"/>
      </w:rPr>
    </w:lvl>
    <w:lvl w:ilvl="4" w:tplc="24A4E9FC">
      <w:numFmt w:val="bullet"/>
      <w:lvlText w:val="•"/>
      <w:lvlJc w:val="left"/>
      <w:pPr>
        <w:ind w:left="4790" w:hanging="181"/>
      </w:pPr>
      <w:rPr>
        <w:rFonts w:hint="default"/>
        <w:lang w:val="ru-RU" w:eastAsia="en-US" w:bidi="ar-SA"/>
      </w:rPr>
    </w:lvl>
    <w:lvl w:ilvl="5" w:tplc="E7FC5326">
      <w:numFmt w:val="bullet"/>
      <w:lvlText w:val="•"/>
      <w:lvlJc w:val="left"/>
      <w:pPr>
        <w:ind w:left="5783" w:hanging="181"/>
      </w:pPr>
      <w:rPr>
        <w:rFonts w:hint="default"/>
        <w:lang w:val="ru-RU" w:eastAsia="en-US" w:bidi="ar-SA"/>
      </w:rPr>
    </w:lvl>
    <w:lvl w:ilvl="6" w:tplc="36F476BA">
      <w:numFmt w:val="bullet"/>
      <w:lvlText w:val="•"/>
      <w:lvlJc w:val="left"/>
      <w:pPr>
        <w:ind w:left="6775" w:hanging="181"/>
      </w:pPr>
      <w:rPr>
        <w:rFonts w:hint="default"/>
        <w:lang w:val="ru-RU" w:eastAsia="en-US" w:bidi="ar-SA"/>
      </w:rPr>
    </w:lvl>
    <w:lvl w:ilvl="7" w:tplc="540C9FAA">
      <w:numFmt w:val="bullet"/>
      <w:lvlText w:val="•"/>
      <w:lvlJc w:val="left"/>
      <w:pPr>
        <w:ind w:left="7768" w:hanging="181"/>
      </w:pPr>
      <w:rPr>
        <w:rFonts w:hint="default"/>
        <w:lang w:val="ru-RU" w:eastAsia="en-US" w:bidi="ar-SA"/>
      </w:rPr>
    </w:lvl>
    <w:lvl w:ilvl="8" w:tplc="DF9CE4FE">
      <w:numFmt w:val="bullet"/>
      <w:lvlText w:val="•"/>
      <w:lvlJc w:val="left"/>
      <w:pPr>
        <w:ind w:left="8761" w:hanging="181"/>
      </w:pPr>
      <w:rPr>
        <w:rFonts w:hint="default"/>
        <w:lang w:val="ru-RU" w:eastAsia="en-US" w:bidi="ar-SA"/>
      </w:rPr>
    </w:lvl>
  </w:abstractNum>
  <w:abstractNum w:abstractNumId="2">
    <w:nsid w:val="0836385B"/>
    <w:multiLevelType w:val="hybridMultilevel"/>
    <w:tmpl w:val="55948774"/>
    <w:lvl w:ilvl="0" w:tplc="F5601544">
      <w:start w:val="5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6E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8AE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A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88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6D0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329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85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4B7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F1009"/>
    <w:multiLevelType w:val="hybridMultilevel"/>
    <w:tmpl w:val="C602C068"/>
    <w:lvl w:ilvl="0" w:tplc="D8F0E9A6">
      <w:start w:val="1"/>
      <w:numFmt w:val="decimal"/>
      <w:lvlText w:val="%1)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8C5A6">
      <w:start w:val="4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2E5BC">
      <w:start w:val="1"/>
      <w:numFmt w:val="lowerRoman"/>
      <w:lvlText w:val="%3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22E2B2">
      <w:start w:val="1"/>
      <w:numFmt w:val="decimal"/>
      <w:lvlText w:val="%4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25452">
      <w:start w:val="1"/>
      <w:numFmt w:val="lowerLetter"/>
      <w:lvlText w:val="%5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A07E4">
      <w:start w:val="1"/>
      <w:numFmt w:val="lowerRoman"/>
      <w:lvlText w:val="%6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EB864">
      <w:start w:val="1"/>
      <w:numFmt w:val="decimal"/>
      <w:lvlText w:val="%7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8F6AE">
      <w:start w:val="1"/>
      <w:numFmt w:val="lowerLetter"/>
      <w:lvlText w:val="%8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82A10">
      <w:start w:val="1"/>
      <w:numFmt w:val="lowerRoman"/>
      <w:lvlText w:val="%9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8B2938"/>
    <w:multiLevelType w:val="hybridMultilevel"/>
    <w:tmpl w:val="E342FB98"/>
    <w:lvl w:ilvl="0" w:tplc="AC663598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48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42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5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6E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03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63C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7ED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F45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371D93"/>
    <w:multiLevelType w:val="hybridMultilevel"/>
    <w:tmpl w:val="B3487978"/>
    <w:lvl w:ilvl="0" w:tplc="7CFEB00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D6EFB2">
      <w:start w:val="1"/>
      <w:numFmt w:val="lowerLetter"/>
      <w:lvlText w:val="%2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C0DE8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0E2BA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EEA5A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2B702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CABCDC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4294E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94C53E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1D39F9"/>
    <w:multiLevelType w:val="hybridMultilevel"/>
    <w:tmpl w:val="A6965CEC"/>
    <w:lvl w:ilvl="0" w:tplc="226AB8FE">
      <w:start w:val="2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AF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A5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4CA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0C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AE6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26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4B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18C8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D258CA"/>
    <w:multiLevelType w:val="hybridMultilevel"/>
    <w:tmpl w:val="EE8645C8"/>
    <w:lvl w:ilvl="0" w:tplc="7E588ADC">
      <w:start w:val="1"/>
      <w:numFmt w:val="bullet"/>
      <w:lvlText w:val="-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09A38">
      <w:start w:val="1"/>
      <w:numFmt w:val="bullet"/>
      <w:lvlText w:val="o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277F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E176C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6C14E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86267E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0D8AE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60F12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28DA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4B4682"/>
    <w:multiLevelType w:val="hybridMultilevel"/>
    <w:tmpl w:val="2ADE09B4"/>
    <w:lvl w:ilvl="0" w:tplc="B7C49076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03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BC2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0CE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2F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D00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4B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0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0D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A065D8"/>
    <w:multiLevelType w:val="hybridMultilevel"/>
    <w:tmpl w:val="D862DA92"/>
    <w:lvl w:ilvl="0" w:tplc="958470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801E6">
      <w:start w:val="1"/>
      <w:numFmt w:val="bullet"/>
      <w:lvlRestart w:val="0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A1E84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470C4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A1442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EF00A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81BA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762A42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BAD400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C25197"/>
    <w:multiLevelType w:val="hybridMultilevel"/>
    <w:tmpl w:val="B6EAD0EE"/>
    <w:lvl w:ilvl="0" w:tplc="C390E72A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F0416A">
      <w:start w:val="1"/>
      <w:numFmt w:val="bullet"/>
      <w:lvlText w:val="o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C17E4">
      <w:start w:val="1"/>
      <w:numFmt w:val="bullet"/>
      <w:lvlText w:val="▪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0CAA8">
      <w:start w:val="1"/>
      <w:numFmt w:val="bullet"/>
      <w:lvlText w:val="•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22EA4">
      <w:start w:val="1"/>
      <w:numFmt w:val="bullet"/>
      <w:lvlText w:val="o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00674">
      <w:start w:val="1"/>
      <w:numFmt w:val="bullet"/>
      <w:lvlText w:val="▪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8D47C">
      <w:start w:val="1"/>
      <w:numFmt w:val="bullet"/>
      <w:lvlText w:val="•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6AC72A">
      <w:start w:val="1"/>
      <w:numFmt w:val="bullet"/>
      <w:lvlText w:val="o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E01EE">
      <w:start w:val="1"/>
      <w:numFmt w:val="bullet"/>
      <w:lvlText w:val="▪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E7ADA"/>
    <w:multiLevelType w:val="hybridMultilevel"/>
    <w:tmpl w:val="85FC7E1E"/>
    <w:lvl w:ilvl="0" w:tplc="A26A5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EA24C">
      <w:start w:val="1"/>
      <w:numFmt w:val="decimal"/>
      <w:lvlText w:val="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237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4DA9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63936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A76D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0426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12976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EF92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6143AF"/>
    <w:multiLevelType w:val="hybridMultilevel"/>
    <w:tmpl w:val="AA4A83B2"/>
    <w:lvl w:ilvl="0" w:tplc="E3DE4E58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C4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DCE3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A4C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C6C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AE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6A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C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CA5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C95323"/>
    <w:multiLevelType w:val="hybridMultilevel"/>
    <w:tmpl w:val="6DE67B84"/>
    <w:lvl w:ilvl="0" w:tplc="0E4E29C4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AE878">
      <w:start w:val="1"/>
      <w:numFmt w:val="decimal"/>
      <w:lvlText w:val="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D68FB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A55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4C9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000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E20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0A5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CC92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BA1FC1"/>
    <w:multiLevelType w:val="hybridMultilevel"/>
    <w:tmpl w:val="C4CEB9E0"/>
    <w:lvl w:ilvl="0" w:tplc="5E00AD16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2E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A41A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607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63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8E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21A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AAC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AF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0680AFC"/>
    <w:multiLevelType w:val="hybridMultilevel"/>
    <w:tmpl w:val="14229DD2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7">
    <w:nsid w:val="41022508"/>
    <w:multiLevelType w:val="hybridMultilevel"/>
    <w:tmpl w:val="B6CE6F84"/>
    <w:lvl w:ilvl="0" w:tplc="AB5C687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A2A80">
      <w:start w:val="1"/>
      <w:numFmt w:val="decimal"/>
      <w:lvlText w:val="%2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C39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EEBE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0F7D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2BF5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0E29D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A67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2119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D400B"/>
    <w:multiLevelType w:val="hybridMultilevel"/>
    <w:tmpl w:val="3FF62278"/>
    <w:lvl w:ilvl="0" w:tplc="B90A3A4C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C394A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CAC184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ED65C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BE8A94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EEB34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AC49EA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48DA2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4DE52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1E613D"/>
    <w:multiLevelType w:val="hybridMultilevel"/>
    <w:tmpl w:val="66286BFE"/>
    <w:lvl w:ilvl="0" w:tplc="8D1AC67A">
      <w:start w:val="3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0CCD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CEA0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1B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CE3B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DCC87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09DD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A8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CFA5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A050E6"/>
    <w:multiLevelType w:val="hybridMultilevel"/>
    <w:tmpl w:val="A78C2FCA"/>
    <w:lvl w:ilvl="0" w:tplc="C7F0F62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C1A14">
      <w:start w:val="1"/>
      <w:numFmt w:val="decimal"/>
      <w:lvlText w:val="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296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6D3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C54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2CBE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3E17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E2D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272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7B4CD8"/>
    <w:multiLevelType w:val="hybridMultilevel"/>
    <w:tmpl w:val="667C2D2C"/>
    <w:lvl w:ilvl="0" w:tplc="3A36A126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CCF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2C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A04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6C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2E0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28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6E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DCD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5C60ED"/>
    <w:multiLevelType w:val="hybridMultilevel"/>
    <w:tmpl w:val="39D044FE"/>
    <w:lvl w:ilvl="0" w:tplc="2F2E5F80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20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62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47C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85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424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A74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2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4FD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6674F6"/>
    <w:multiLevelType w:val="hybridMultilevel"/>
    <w:tmpl w:val="A350CDCE"/>
    <w:lvl w:ilvl="0" w:tplc="0CFEC1DA">
      <w:start w:val="1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EB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20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585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80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1E5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04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2A66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2477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83E7B9F"/>
    <w:multiLevelType w:val="hybridMultilevel"/>
    <w:tmpl w:val="889E9A1E"/>
    <w:lvl w:ilvl="0" w:tplc="09A8DE08">
      <w:start w:val="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BAB8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72BA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24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04F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63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0E9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B81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B8E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6328F3"/>
    <w:multiLevelType w:val="hybridMultilevel"/>
    <w:tmpl w:val="781671FC"/>
    <w:lvl w:ilvl="0" w:tplc="59B4D4D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ABD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1820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BD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ED9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011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86A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AAA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489C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792F1F"/>
    <w:multiLevelType w:val="hybridMultilevel"/>
    <w:tmpl w:val="02B8BEC8"/>
    <w:lvl w:ilvl="0" w:tplc="76A8662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C15DC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C9AD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ACC920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B5C4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3442EC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8FF9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C037C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019C0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79724E"/>
    <w:multiLevelType w:val="hybridMultilevel"/>
    <w:tmpl w:val="CD1C2FF6"/>
    <w:lvl w:ilvl="0" w:tplc="4C0E27FC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426B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0E98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099A4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CB68C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03C3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2254C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8AF4B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80CA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0"/>
  </w:num>
  <w:num w:numId="5">
    <w:abstractNumId w:val="27"/>
  </w:num>
  <w:num w:numId="6">
    <w:abstractNumId w:val="3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21"/>
  </w:num>
  <w:num w:numId="12">
    <w:abstractNumId w:val="8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28"/>
  </w:num>
  <w:num w:numId="18">
    <w:abstractNumId w:val="9"/>
  </w:num>
  <w:num w:numId="19">
    <w:abstractNumId w:val="22"/>
  </w:num>
  <w:num w:numId="20">
    <w:abstractNumId w:val="24"/>
  </w:num>
  <w:num w:numId="21">
    <w:abstractNumId w:val="20"/>
  </w:num>
  <w:num w:numId="22">
    <w:abstractNumId w:val="25"/>
  </w:num>
  <w:num w:numId="23">
    <w:abstractNumId w:val="19"/>
  </w:num>
  <w:num w:numId="24">
    <w:abstractNumId w:val="26"/>
  </w:num>
  <w:num w:numId="25">
    <w:abstractNumId w:val="23"/>
  </w:num>
  <w:num w:numId="26">
    <w:abstractNumId w:val="17"/>
  </w:num>
  <w:num w:numId="27">
    <w:abstractNumId w:val="14"/>
  </w:num>
  <w:num w:numId="28">
    <w:abstractNumId w:val="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04D38"/>
    <w:rsid w:val="00011817"/>
    <w:rsid w:val="000212BA"/>
    <w:rsid w:val="00033247"/>
    <w:rsid w:val="0004404D"/>
    <w:rsid w:val="0005543A"/>
    <w:rsid w:val="0005591A"/>
    <w:rsid w:val="00062EAD"/>
    <w:rsid w:val="000957B5"/>
    <w:rsid w:val="000F33FF"/>
    <w:rsid w:val="000F4514"/>
    <w:rsid w:val="000F70B1"/>
    <w:rsid w:val="001004C5"/>
    <w:rsid w:val="001006AB"/>
    <w:rsid w:val="001269D0"/>
    <w:rsid w:val="00147191"/>
    <w:rsid w:val="00150F3B"/>
    <w:rsid w:val="001618B1"/>
    <w:rsid w:val="0016751F"/>
    <w:rsid w:val="0017276A"/>
    <w:rsid w:val="00181D74"/>
    <w:rsid w:val="00197D39"/>
    <w:rsid w:val="001A6989"/>
    <w:rsid w:val="001A785A"/>
    <w:rsid w:val="001F1169"/>
    <w:rsid w:val="001F6C13"/>
    <w:rsid w:val="0022418C"/>
    <w:rsid w:val="00224EB3"/>
    <w:rsid w:val="00225645"/>
    <w:rsid w:val="00245C69"/>
    <w:rsid w:val="00263FC7"/>
    <w:rsid w:val="00271CD8"/>
    <w:rsid w:val="0027230F"/>
    <w:rsid w:val="002A6D9E"/>
    <w:rsid w:val="002A74EB"/>
    <w:rsid w:val="002B32D8"/>
    <w:rsid w:val="002B6914"/>
    <w:rsid w:val="002B6C63"/>
    <w:rsid w:val="002D2911"/>
    <w:rsid w:val="002D33B1"/>
    <w:rsid w:val="002D3591"/>
    <w:rsid w:val="00311A72"/>
    <w:rsid w:val="003302A3"/>
    <w:rsid w:val="00333BBF"/>
    <w:rsid w:val="003514A0"/>
    <w:rsid w:val="00351BC8"/>
    <w:rsid w:val="00353653"/>
    <w:rsid w:val="0035410C"/>
    <w:rsid w:val="0037353D"/>
    <w:rsid w:val="00374E5B"/>
    <w:rsid w:val="003944E0"/>
    <w:rsid w:val="003A1301"/>
    <w:rsid w:val="003A2675"/>
    <w:rsid w:val="003C449C"/>
    <w:rsid w:val="003D3DA1"/>
    <w:rsid w:val="003D46AA"/>
    <w:rsid w:val="00416A01"/>
    <w:rsid w:val="004208F3"/>
    <w:rsid w:val="0042529B"/>
    <w:rsid w:val="004335C3"/>
    <w:rsid w:val="004444D6"/>
    <w:rsid w:val="00445D8C"/>
    <w:rsid w:val="00446B64"/>
    <w:rsid w:val="00454924"/>
    <w:rsid w:val="004660C0"/>
    <w:rsid w:val="004664DE"/>
    <w:rsid w:val="0048242F"/>
    <w:rsid w:val="00495546"/>
    <w:rsid w:val="004A2670"/>
    <w:rsid w:val="004A526B"/>
    <w:rsid w:val="004A65B6"/>
    <w:rsid w:val="004B7D01"/>
    <w:rsid w:val="004D0E20"/>
    <w:rsid w:val="004F66A8"/>
    <w:rsid w:val="004F7E17"/>
    <w:rsid w:val="00511BC7"/>
    <w:rsid w:val="00514179"/>
    <w:rsid w:val="005245F1"/>
    <w:rsid w:val="00526073"/>
    <w:rsid w:val="00530639"/>
    <w:rsid w:val="00530E18"/>
    <w:rsid w:val="00532156"/>
    <w:rsid w:val="00542C30"/>
    <w:rsid w:val="00555D89"/>
    <w:rsid w:val="0058092C"/>
    <w:rsid w:val="00582408"/>
    <w:rsid w:val="005A05CE"/>
    <w:rsid w:val="005B05DE"/>
    <w:rsid w:val="005B11DD"/>
    <w:rsid w:val="00607D87"/>
    <w:rsid w:val="00653AF6"/>
    <w:rsid w:val="00656095"/>
    <w:rsid w:val="00664EE2"/>
    <w:rsid w:val="00665341"/>
    <w:rsid w:val="0067585B"/>
    <w:rsid w:val="006A5411"/>
    <w:rsid w:val="006C488C"/>
    <w:rsid w:val="006D1487"/>
    <w:rsid w:val="006F10F3"/>
    <w:rsid w:val="006F2F70"/>
    <w:rsid w:val="00703731"/>
    <w:rsid w:val="0070390C"/>
    <w:rsid w:val="00704712"/>
    <w:rsid w:val="00712F8B"/>
    <w:rsid w:val="00726D1C"/>
    <w:rsid w:val="00733398"/>
    <w:rsid w:val="007430BD"/>
    <w:rsid w:val="00743BE4"/>
    <w:rsid w:val="00754B57"/>
    <w:rsid w:val="00764862"/>
    <w:rsid w:val="0079502B"/>
    <w:rsid w:val="0079710C"/>
    <w:rsid w:val="007A4145"/>
    <w:rsid w:val="007A60DD"/>
    <w:rsid w:val="007E2C41"/>
    <w:rsid w:val="007F09F8"/>
    <w:rsid w:val="00804B93"/>
    <w:rsid w:val="0081730E"/>
    <w:rsid w:val="00825FCE"/>
    <w:rsid w:val="008263D1"/>
    <w:rsid w:val="00832CEB"/>
    <w:rsid w:val="00843A2C"/>
    <w:rsid w:val="00865BA6"/>
    <w:rsid w:val="008773BA"/>
    <w:rsid w:val="00892F16"/>
    <w:rsid w:val="008A0362"/>
    <w:rsid w:val="008A51BD"/>
    <w:rsid w:val="008C135C"/>
    <w:rsid w:val="008D797E"/>
    <w:rsid w:val="008E0C67"/>
    <w:rsid w:val="00900D80"/>
    <w:rsid w:val="009012B6"/>
    <w:rsid w:val="00920275"/>
    <w:rsid w:val="00926FAA"/>
    <w:rsid w:val="009518E5"/>
    <w:rsid w:val="00952ADF"/>
    <w:rsid w:val="00952F12"/>
    <w:rsid w:val="009C1195"/>
    <w:rsid w:val="009F08D6"/>
    <w:rsid w:val="009F0EBA"/>
    <w:rsid w:val="009F44A6"/>
    <w:rsid w:val="00A04BFE"/>
    <w:rsid w:val="00A05BBA"/>
    <w:rsid w:val="00A605C8"/>
    <w:rsid w:val="00A70A31"/>
    <w:rsid w:val="00A7547E"/>
    <w:rsid w:val="00A9704C"/>
    <w:rsid w:val="00AA00F1"/>
    <w:rsid w:val="00AB7922"/>
    <w:rsid w:val="00AC471F"/>
    <w:rsid w:val="00AC6380"/>
    <w:rsid w:val="00AD3838"/>
    <w:rsid w:val="00AD442E"/>
    <w:rsid w:val="00AF2125"/>
    <w:rsid w:val="00AF6965"/>
    <w:rsid w:val="00B32E14"/>
    <w:rsid w:val="00B37B73"/>
    <w:rsid w:val="00B53781"/>
    <w:rsid w:val="00B610FC"/>
    <w:rsid w:val="00B73A5A"/>
    <w:rsid w:val="00B90DAE"/>
    <w:rsid w:val="00BB7795"/>
    <w:rsid w:val="00BD3410"/>
    <w:rsid w:val="00C03ABD"/>
    <w:rsid w:val="00C0530B"/>
    <w:rsid w:val="00C132C5"/>
    <w:rsid w:val="00C25739"/>
    <w:rsid w:val="00C32773"/>
    <w:rsid w:val="00C45D6B"/>
    <w:rsid w:val="00C55B43"/>
    <w:rsid w:val="00C808D0"/>
    <w:rsid w:val="00C849A1"/>
    <w:rsid w:val="00C93875"/>
    <w:rsid w:val="00CA5CA9"/>
    <w:rsid w:val="00CC454F"/>
    <w:rsid w:val="00CC6A17"/>
    <w:rsid w:val="00CD3BAC"/>
    <w:rsid w:val="00CE36CC"/>
    <w:rsid w:val="00CE4A35"/>
    <w:rsid w:val="00CE6CC1"/>
    <w:rsid w:val="00CF43D3"/>
    <w:rsid w:val="00D044E5"/>
    <w:rsid w:val="00D5216B"/>
    <w:rsid w:val="00D565B7"/>
    <w:rsid w:val="00D5773D"/>
    <w:rsid w:val="00D8061F"/>
    <w:rsid w:val="00D8280B"/>
    <w:rsid w:val="00D855BA"/>
    <w:rsid w:val="00D93666"/>
    <w:rsid w:val="00D939BE"/>
    <w:rsid w:val="00DB59BB"/>
    <w:rsid w:val="00DB7E22"/>
    <w:rsid w:val="00DC2F8A"/>
    <w:rsid w:val="00DE0370"/>
    <w:rsid w:val="00DF1832"/>
    <w:rsid w:val="00E060E1"/>
    <w:rsid w:val="00E11027"/>
    <w:rsid w:val="00E302BC"/>
    <w:rsid w:val="00E353C2"/>
    <w:rsid w:val="00E42F87"/>
    <w:rsid w:val="00E438A1"/>
    <w:rsid w:val="00E55982"/>
    <w:rsid w:val="00E65A1A"/>
    <w:rsid w:val="00E729CE"/>
    <w:rsid w:val="00E85980"/>
    <w:rsid w:val="00E87CFB"/>
    <w:rsid w:val="00E90BD7"/>
    <w:rsid w:val="00EB5757"/>
    <w:rsid w:val="00F01E19"/>
    <w:rsid w:val="00F10DB1"/>
    <w:rsid w:val="00F23D32"/>
    <w:rsid w:val="00F240CD"/>
    <w:rsid w:val="00F35DEA"/>
    <w:rsid w:val="00F55B02"/>
    <w:rsid w:val="00F74063"/>
    <w:rsid w:val="00F76CF3"/>
    <w:rsid w:val="00F841AA"/>
    <w:rsid w:val="00F971FD"/>
    <w:rsid w:val="00FD5FE5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271C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70A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81730E"/>
    <w:pPr>
      <w:spacing w:before="0" w:after="0"/>
    </w:pPr>
  </w:style>
  <w:style w:type="table" w:customStyle="1" w:styleId="TableGrid">
    <w:name w:val="TableGrid"/>
    <w:rsid w:val="003A2675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3339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733398"/>
    <w:pPr>
      <w:widowControl w:val="0"/>
      <w:autoSpaceDE w:val="0"/>
      <w:autoSpaceDN w:val="0"/>
      <w:spacing w:before="0" w:beforeAutospacing="0" w:after="0" w:afterAutospacing="0"/>
      <w:ind w:left="82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7333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900D8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D8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353C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53C2"/>
  </w:style>
  <w:style w:type="paragraph" w:styleId="ac">
    <w:name w:val="footer"/>
    <w:basedOn w:val="a"/>
    <w:link w:val="ad"/>
    <w:uiPriority w:val="99"/>
    <w:semiHidden/>
    <w:unhideWhenUsed/>
    <w:rsid w:val="00E353C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5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2A44-A6A7-4F0B-8F42-05B8440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20</Pages>
  <Words>8653</Words>
  <Characters>49325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dc:description>Подготовлено экспертами Актион-МЦФЭР</dc:description>
  <cp:lastModifiedBy>INFO</cp:lastModifiedBy>
  <cp:revision>40</cp:revision>
  <cp:lastPrinted>2024-10-16T08:13:00Z</cp:lastPrinted>
  <dcterms:created xsi:type="dcterms:W3CDTF">2024-04-29T12:37:00Z</dcterms:created>
  <dcterms:modified xsi:type="dcterms:W3CDTF">2025-04-03T21:06:00Z</dcterms:modified>
</cp:coreProperties>
</file>