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624" w:rsidRDefault="00066624" w:rsidP="00066624">
      <w:pPr>
        <w:spacing w:before="78" w:line="275" w:lineRule="exact"/>
        <w:ind w:left="8" w:right="716"/>
        <w:jc w:val="center"/>
        <w:rPr>
          <w:b/>
          <w:sz w:val="24"/>
        </w:rPr>
      </w:pPr>
      <w:r>
        <w:rPr>
          <w:b/>
          <w:sz w:val="24"/>
        </w:rPr>
        <w:t>МУНИЦИПАЛЬНОЕБЮДЖЕТНОЕОБЩЕОБРАЗОВАТЕЛЬНОЕ</w:t>
      </w:r>
      <w:r>
        <w:rPr>
          <w:b/>
          <w:spacing w:val="-2"/>
          <w:sz w:val="24"/>
        </w:rPr>
        <w:t>УЧРЕЖДЕНИЕ</w:t>
      </w:r>
    </w:p>
    <w:p w:rsidR="00066624" w:rsidRDefault="00066624" w:rsidP="00066624">
      <w:pPr>
        <w:spacing w:line="242" w:lineRule="auto"/>
        <w:ind w:left="8" w:right="717"/>
        <w:jc w:val="center"/>
        <w:rPr>
          <w:b/>
          <w:sz w:val="24"/>
        </w:rPr>
      </w:pPr>
      <w:r>
        <w:rPr>
          <w:b/>
          <w:sz w:val="24"/>
        </w:rPr>
        <w:t>«КАДИ-ЮРТОВСКАЯ СРЕДНЯЯ ШКОЛА № 2»</w:t>
      </w:r>
    </w:p>
    <w:p w:rsidR="00066624" w:rsidRDefault="00066624" w:rsidP="00066624">
      <w:pPr>
        <w:spacing w:line="271" w:lineRule="exact"/>
        <w:ind w:left="9" w:right="709"/>
        <w:jc w:val="center"/>
        <w:rPr>
          <w:b/>
          <w:sz w:val="24"/>
        </w:rPr>
      </w:pPr>
      <w:r>
        <w:rPr>
          <w:b/>
          <w:sz w:val="24"/>
        </w:rPr>
        <w:t>(</w:t>
      </w:r>
      <w:r w:rsidRPr="00D07E61">
        <w:rPr>
          <w:b/>
          <w:color w:val="000000" w:themeColor="text1"/>
          <w:sz w:val="24"/>
          <w:szCs w:val="24"/>
        </w:rPr>
        <w:t>МБОУ «</w:t>
      </w:r>
      <w:r>
        <w:rPr>
          <w:b/>
          <w:color w:val="000000" w:themeColor="text1"/>
          <w:sz w:val="24"/>
          <w:szCs w:val="24"/>
        </w:rPr>
        <w:t>КАДИ-ЮРТОВСКАЯ СШ № 2</w:t>
      </w:r>
      <w:r w:rsidRPr="00D07E61">
        <w:rPr>
          <w:b/>
          <w:color w:val="000000" w:themeColor="text1"/>
          <w:sz w:val="24"/>
          <w:szCs w:val="24"/>
        </w:rPr>
        <w:t>»</w:t>
      </w:r>
      <w:r>
        <w:rPr>
          <w:b/>
          <w:spacing w:val="-2"/>
          <w:sz w:val="24"/>
        </w:rPr>
        <w:t>)</w:t>
      </w:r>
    </w:p>
    <w:p w:rsidR="00066624" w:rsidRDefault="00066624" w:rsidP="00066624">
      <w:pPr>
        <w:pStyle w:val="a3"/>
        <w:spacing w:before="229"/>
        <w:ind w:left="0" w:firstLine="0"/>
        <w:jc w:val="left"/>
        <w:rPr>
          <w:b/>
          <w:sz w:val="20"/>
        </w:rPr>
      </w:pPr>
    </w:p>
    <w:p w:rsidR="00066624" w:rsidRDefault="00066624" w:rsidP="00066624">
      <w:pPr>
        <w:pStyle w:val="a3"/>
        <w:jc w:val="left"/>
        <w:rPr>
          <w:b/>
          <w:sz w:val="20"/>
        </w:rPr>
        <w:sectPr w:rsidR="00066624">
          <w:type w:val="continuous"/>
          <w:pgSz w:w="11910" w:h="16840"/>
          <w:pgMar w:top="1340" w:right="283" w:bottom="280" w:left="992" w:header="720" w:footer="720" w:gutter="0"/>
          <w:cols w:space="720"/>
        </w:sectPr>
      </w:pPr>
    </w:p>
    <w:p w:rsidR="00066624" w:rsidRDefault="00066624" w:rsidP="00066624">
      <w:pPr>
        <w:spacing w:before="90"/>
        <w:ind w:left="194"/>
        <w:rPr>
          <w:sz w:val="24"/>
        </w:rPr>
      </w:pPr>
      <w:r>
        <w:rPr>
          <w:sz w:val="24"/>
        </w:rPr>
        <w:lastRenderedPageBreak/>
        <w:t xml:space="preserve">РАССМОТРЕНО И </w:t>
      </w:r>
      <w:r>
        <w:rPr>
          <w:spacing w:val="-2"/>
          <w:sz w:val="24"/>
        </w:rPr>
        <w:t>СОГЛАСОВАНО</w:t>
      </w:r>
    </w:p>
    <w:p w:rsidR="00066624" w:rsidRDefault="00066624" w:rsidP="00066624">
      <w:pPr>
        <w:spacing w:before="41" w:line="276" w:lineRule="auto"/>
        <w:ind w:left="194"/>
        <w:rPr>
          <w:sz w:val="24"/>
        </w:rPr>
      </w:pPr>
      <w:r>
        <w:rPr>
          <w:sz w:val="24"/>
        </w:rPr>
        <w:t xml:space="preserve">на заседании педагогического совета Протокол № 1от </w:t>
      </w:r>
      <w:r>
        <w:rPr>
          <w:sz w:val="24"/>
          <w:u w:val="single"/>
        </w:rPr>
        <w:t>28.08.2024</w:t>
      </w:r>
      <w:r>
        <w:rPr>
          <w:sz w:val="24"/>
        </w:rPr>
        <w:t>г.</w:t>
      </w:r>
      <w:bookmarkStart w:id="0" w:name="_GoBack"/>
      <w:bookmarkEnd w:id="0"/>
    </w:p>
    <w:p w:rsidR="00066624" w:rsidRDefault="00066624" w:rsidP="00066624">
      <w:pPr>
        <w:pStyle w:val="a3"/>
        <w:spacing w:before="91"/>
        <w:ind w:left="194" w:firstLine="0"/>
        <w:jc w:val="left"/>
      </w:pPr>
      <w:r>
        <w:br w:type="column"/>
      </w:r>
      <w:r>
        <w:rPr>
          <w:spacing w:val="-2"/>
        </w:rPr>
        <w:lastRenderedPageBreak/>
        <w:t>УТВЕРЖДАЮ</w:t>
      </w:r>
    </w:p>
    <w:p w:rsidR="00066624" w:rsidRDefault="00066624" w:rsidP="00066624">
      <w:pPr>
        <w:spacing w:before="47" w:line="276" w:lineRule="auto"/>
        <w:ind w:left="194" w:right="469"/>
        <w:rPr>
          <w:sz w:val="24"/>
        </w:rPr>
      </w:pPr>
      <w:r>
        <w:rPr>
          <w:sz w:val="24"/>
        </w:rPr>
        <w:t>Директор МБОУ</w:t>
      </w:r>
      <w:proofErr w:type="gramStart"/>
      <w:r>
        <w:rPr>
          <w:sz w:val="24"/>
        </w:rPr>
        <w:t>«</w:t>
      </w:r>
      <w:proofErr w:type="spellStart"/>
      <w:r>
        <w:rPr>
          <w:sz w:val="24"/>
        </w:rPr>
        <w:t>К</w:t>
      </w:r>
      <w:proofErr w:type="gramEnd"/>
      <w:r>
        <w:rPr>
          <w:sz w:val="24"/>
        </w:rPr>
        <w:t>ади-Юртовская</w:t>
      </w:r>
      <w:proofErr w:type="spellEnd"/>
      <w:r>
        <w:rPr>
          <w:sz w:val="24"/>
        </w:rPr>
        <w:t xml:space="preserve">  СШ № 2»</w:t>
      </w:r>
    </w:p>
    <w:p w:rsidR="00066624" w:rsidRDefault="00066624" w:rsidP="00066624">
      <w:pPr>
        <w:spacing w:before="47" w:line="276" w:lineRule="auto"/>
        <w:ind w:left="194" w:right="469"/>
        <w:rPr>
          <w:sz w:val="24"/>
        </w:rPr>
      </w:pPr>
      <w:r>
        <w:rPr>
          <w:sz w:val="24"/>
        </w:rPr>
        <w:t>___________________Д.М. Кадырова</w:t>
      </w:r>
    </w:p>
    <w:p w:rsidR="00525F1C" w:rsidRDefault="00066624" w:rsidP="00066624">
      <w:pPr>
        <w:spacing w:before="47" w:line="276" w:lineRule="auto"/>
        <w:ind w:left="194" w:right="469"/>
        <w:rPr>
          <w:sz w:val="24"/>
        </w:rPr>
        <w:sectPr w:rsidR="00525F1C">
          <w:type w:val="continuous"/>
          <w:pgSz w:w="11910" w:h="16840"/>
          <w:pgMar w:top="1340" w:right="283" w:bottom="280" w:left="992" w:header="720" w:footer="720" w:gutter="0"/>
          <w:cols w:num="2" w:space="720" w:equalWidth="0">
            <w:col w:w="4131" w:space="1295"/>
            <w:col w:w="5209"/>
          </w:cols>
        </w:sectPr>
      </w:pPr>
      <w:r>
        <w:rPr>
          <w:sz w:val="24"/>
        </w:rPr>
        <w:t>28.08.2024</w:t>
      </w:r>
    </w:p>
    <w:p w:rsidR="00525F1C" w:rsidRDefault="00525F1C">
      <w:pPr>
        <w:pStyle w:val="a3"/>
        <w:ind w:left="0" w:firstLine="0"/>
        <w:jc w:val="left"/>
      </w:pPr>
    </w:p>
    <w:p w:rsidR="00525F1C" w:rsidRDefault="00525F1C">
      <w:pPr>
        <w:pStyle w:val="a3"/>
        <w:ind w:left="0" w:firstLine="0"/>
        <w:jc w:val="left"/>
      </w:pPr>
    </w:p>
    <w:p w:rsidR="00525F1C" w:rsidRDefault="00B11201">
      <w:pPr>
        <w:pStyle w:val="a3"/>
        <w:ind w:left="0" w:firstLine="0"/>
        <w:jc w:val="left"/>
      </w:pPr>
      <w:r>
        <w:rPr>
          <w:noProof/>
          <w:lang w:eastAsia="ru-RU"/>
        </w:rPr>
        <w:drawing>
          <wp:inline distT="0" distB="0" distL="0" distR="0">
            <wp:extent cx="2019475" cy="883997"/>
            <wp:effectExtent l="19050" t="0" r="0" b="0"/>
            <wp:docPr id="1" name="Рисунок 0" descr="подпись кад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ади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19475" cy="883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F1C" w:rsidRDefault="00525F1C">
      <w:pPr>
        <w:pStyle w:val="a3"/>
        <w:ind w:left="0" w:firstLine="0"/>
        <w:jc w:val="left"/>
      </w:pPr>
    </w:p>
    <w:p w:rsidR="00525F1C" w:rsidRDefault="00525F1C">
      <w:pPr>
        <w:pStyle w:val="a3"/>
        <w:ind w:left="0" w:firstLine="0"/>
        <w:jc w:val="left"/>
      </w:pPr>
    </w:p>
    <w:p w:rsidR="00525F1C" w:rsidRDefault="00525F1C">
      <w:pPr>
        <w:pStyle w:val="a3"/>
        <w:ind w:left="0" w:firstLine="0"/>
        <w:jc w:val="left"/>
      </w:pPr>
    </w:p>
    <w:p w:rsidR="00525F1C" w:rsidRDefault="00525F1C">
      <w:pPr>
        <w:pStyle w:val="a3"/>
        <w:ind w:left="0" w:firstLine="0"/>
        <w:jc w:val="left"/>
      </w:pPr>
    </w:p>
    <w:p w:rsidR="00525F1C" w:rsidRDefault="00525F1C">
      <w:pPr>
        <w:pStyle w:val="a3"/>
        <w:spacing w:before="49"/>
        <w:ind w:left="0" w:firstLine="0"/>
        <w:jc w:val="left"/>
      </w:pPr>
    </w:p>
    <w:p w:rsidR="00525F1C" w:rsidRDefault="0095798F">
      <w:pPr>
        <w:pStyle w:val="1"/>
        <w:spacing w:line="240" w:lineRule="auto"/>
        <w:ind w:firstLine="0"/>
        <w:jc w:val="center"/>
      </w:pPr>
      <w:r>
        <w:t xml:space="preserve">Положениеометодическом </w:t>
      </w:r>
      <w:r>
        <w:rPr>
          <w:spacing w:val="-2"/>
        </w:rPr>
        <w:t>совете</w:t>
      </w:r>
    </w:p>
    <w:p w:rsidR="00525F1C" w:rsidRDefault="0095798F">
      <w:pPr>
        <w:pStyle w:val="a4"/>
        <w:numPr>
          <w:ilvl w:val="0"/>
          <w:numId w:val="2"/>
        </w:numPr>
        <w:tabs>
          <w:tab w:val="left" w:pos="4288"/>
        </w:tabs>
        <w:spacing w:before="321" w:line="319" w:lineRule="exact"/>
        <w:ind w:left="4288" w:hanging="282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>положения</w:t>
      </w:r>
    </w:p>
    <w:p w:rsidR="00525F1C" w:rsidRDefault="0095798F">
      <w:pPr>
        <w:pStyle w:val="a4"/>
        <w:numPr>
          <w:ilvl w:val="1"/>
          <w:numId w:val="2"/>
        </w:numPr>
        <w:tabs>
          <w:tab w:val="left" w:pos="1387"/>
        </w:tabs>
        <w:ind w:right="802" w:firstLine="720"/>
        <w:rPr>
          <w:sz w:val="28"/>
        </w:rPr>
      </w:pPr>
      <w:r>
        <w:rPr>
          <w:sz w:val="28"/>
        </w:rPr>
        <w:t>Методический совет создается в целях координации деятельности творческих групп (методических объединений) для интеграции усилий педагогических работников при совершенствовании образовательного процесса.</w:t>
      </w:r>
    </w:p>
    <w:p w:rsidR="00525F1C" w:rsidRDefault="0095798F">
      <w:pPr>
        <w:pStyle w:val="a4"/>
        <w:numPr>
          <w:ilvl w:val="1"/>
          <w:numId w:val="2"/>
        </w:numPr>
        <w:tabs>
          <w:tab w:val="left" w:pos="1632"/>
        </w:tabs>
        <w:ind w:right="792" w:firstLine="720"/>
        <w:rPr>
          <w:sz w:val="28"/>
        </w:rPr>
      </w:pPr>
      <w:r>
        <w:rPr>
          <w:sz w:val="28"/>
        </w:rPr>
        <w:t>Методический совет является консультативным органом, обеспечивающим организацию систематической, планомерной работы, позволяющей творческим группам (методическим объединениям) заниматься коллективной и индивидуальной деятельностью, направленной на повышение уровняорганизацииобразовательногопроцессавМБОУ«Герзель-АульскаяСШ№2 имени Ахматова Х.К.»(далее – ОО).</w:t>
      </w:r>
    </w:p>
    <w:p w:rsidR="00525F1C" w:rsidRDefault="0095798F">
      <w:pPr>
        <w:pStyle w:val="a4"/>
        <w:numPr>
          <w:ilvl w:val="1"/>
          <w:numId w:val="2"/>
        </w:numPr>
        <w:tabs>
          <w:tab w:val="left" w:pos="1536"/>
        </w:tabs>
        <w:ind w:right="800" w:firstLine="720"/>
        <w:rPr>
          <w:sz w:val="28"/>
        </w:rPr>
      </w:pPr>
      <w:r>
        <w:rPr>
          <w:sz w:val="28"/>
        </w:rPr>
        <w:t>Методический совет в своей деятельности руководствуется Конституцией Российской Федерации, федеральными законами, постановлениями и распоряжениями Правительства Российской Федерации, нормативными правовыми актами Министерства просвещения Российской Федерации, а также настоящим Положением.</w:t>
      </w:r>
    </w:p>
    <w:p w:rsidR="00525F1C" w:rsidRDefault="00525F1C">
      <w:pPr>
        <w:pStyle w:val="a3"/>
        <w:spacing w:before="3"/>
        <w:ind w:left="0" w:firstLine="0"/>
        <w:jc w:val="left"/>
      </w:pPr>
    </w:p>
    <w:p w:rsidR="00525F1C" w:rsidRDefault="0095798F">
      <w:pPr>
        <w:pStyle w:val="1"/>
        <w:numPr>
          <w:ilvl w:val="0"/>
          <w:numId w:val="2"/>
        </w:numPr>
        <w:tabs>
          <w:tab w:val="left" w:pos="3606"/>
        </w:tabs>
        <w:ind w:left="3606" w:hanging="282"/>
        <w:jc w:val="left"/>
      </w:pPr>
      <w:r>
        <w:t>Задачиметодического</w:t>
      </w:r>
      <w:r>
        <w:rPr>
          <w:spacing w:val="-2"/>
        </w:rPr>
        <w:t>совета</w:t>
      </w:r>
    </w:p>
    <w:p w:rsidR="00525F1C" w:rsidRDefault="0095798F">
      <w:pPr>
        <w:pStyle w:val="a4"/>
        <w:numPr>
          <w:ilvl w:val="1"/>
          <w:numId w:val="2"/>
        </w:numPr>
        <w:tabs>
          <w:tab w:val="left" w:pos="1449"/>
        </w:tabs>
        <w:ind w:right="807" w:firstLine="720"/>
        <w:rPr>
          <w:sz w:val="28"/>
        </w:rPr>
      </w:pPr>
      <w:r>
        <w:rPr>
          <w:sz w:val="28"/>
        </w:rPr>
        <w:t>Методический совет создается для решения следующих задач, возложенных на ОО:</w:t>
      </w:r>
    </w:p>
    <w:p w:rsidR="00525F1C" w:rsidRDefault="00525F1C">
      <w:pPr>
        <w:pStyle w:val="a4"/>
        <w:rPr>
          <w:sz w:val="28"/>
        </w:rPr>
        <w:sectPr w:rsidR="00525F1C">
          <w:type w:val="continuous"/>
          <w:pgSz w:w="11910" w:h="16840"/>
          <w:pgMar w:top="1340" w:right="283" w:bottom="280" w:left="992" w:header="720" w:footer="720" w:gutter="0"/>
          <w:cols w:space="720"/>
        </w:sectPr>
      </w:pPr>
    </w:p>
    <w:p w:rsidR="00525F1C" w:rsidRDefault="0095798F">
      <w:pPr>
        <w:pStyle w:val="a4"/>
        <w:numPr>
          <w:ilvl w:val="0"/>
          <w:numId w:val="1"/>
        </w:numPr>
        <w:tabs>
          <w:tab w:val="left" w:pos="806"/>
          <w:tab w:val="left" w:pos="871"/>
        </w:tabs>
        <w:spacing w:before="75"/>
        <w:ind w:right="976" w:hanging="361"/>
        <w:rPr>
          <w:sz w:val="28"/>
        </w:rPr>
      </w:pPr>
      <w:r>
        <w:rPr>
          <w:sz w:val="28"/>
        </w:rPr>
        <w:lastRenderedPageBreak/>
        <w:t>создание творческих групп (методических объединений) как центров, обеспечивающих организацию систематической планомерной работы педагогического коллектива;</w:t>
      </w:r>
    </w:p>
    <w:p w:rsidR="00525F1C" w:rsidRDefault="0095798F">
      <w:pPr>
        <w:pStyle w:val="a4"/>
        <w:numPr>
          <w:ilvl w:val="0"/>
          <w:numId w:val="1"/>
        </w:numPr>
        <w:tabs>
          <w:tab w:val="left" w:pos="806"/>
          <w:tab w:val="left" w:pos="871"/>
        </w:tabs>
        <w:ind w:right="978" w:hanging="361"/>
        <w:rPr>
          <w:sz w:val="28"/>
        </w:rPr>
      </w:pPr>
      <w:r>
        <w:rPr>
          <w:sz w:val="28"/>
        </w:rPr>
        <w:t>координация деятельности творческих групп (методических объединений), направленной на развитие методического обеспечения образовательного процесса;</w:t>
      </w:r>
    </w:p>
    <w:p w:rsidR="00525F1C" w:rsidRDefault="0095798F">
      <w:pPr>
        <w:pStyle w:val="a4"/>
        <w:numPr>
          <w:ilvl w:val="0"/>
          <w:numId w:val="1"/>
        </w:numPr>
        <w:tabs>
          <w:tab w:val="left" w:pos="806"/>
        </w:tabs>
        <w:spacing w:line="321" w:lineRule="exact"/>
        <w:ind w:left="806" w:hanging="296"/>
        <w:rPr>
          <w:sz w:val="28"/>
        </w:rPr>
      </w:pPr>
      <w:r>
        <w:rPr>
          <w:sz w:val="28"/>
        </w:rPr>
        <w:t>разработкаосновныхнаправленийметодическойработы</w:t>
      </w:r>
      <w:r>
        <w:rPr>
          <w:spacing w:val="-5"/>
          <w:sz w:val="28"/>
        </w:rPr>
        <w:t>ОО;</w:t>
      </w:r>
    </w:p>
    <w:p w:rsidR="00525F1C" w:rsidRDefault="0095798F">
      <w:pPr>
        <w:pStyle w:val="a4"/>
        <w:numPr>
          <w:ilvl w:val="0"/>
          <w:numId w:val="1"/>
        </w:numPr>
        <w:tabs>
          <w:tab w:val="left" w:pos="806"/>
        </w:tabs>
        <w:spacing w:before="4"/>
        <w:ind w:left="806" w:hanging="296"/>
        <w:rPr>
          <w:sz w:val="28"/>
        </w:rPr>
      </w:pPr>
      <w:r>
        <w:rPr>
          <w:sz w:val="28"/>
        </w:rPr>
        <w:t>постановкацелииформулированиезадачметодическойслужбы</w:t>
      </w:r>
      <w:r>
        <w:rPr>
          <w:spacing w:val="-5"/>
          <w:sz w:val="28"/>
        </w:rPr>
        <w:t>ОО;</w:t>
      </w:r>
    </w:p>
    <w:p w:rsidR="00525F1C" w:rsidRDefault="0095798F">
      <w:pPr>
        <w:pStyle w:val="a4"/>
        <w:numPr>
          <w:ilvl w:val="0"/>
          <w:numId w:val="1"/>
        </w:numPr>
        <w:tabs>
          <w:tab w:val="left" w:pos="806"/>
          <w:tab w:val="left" w:pos="871"/>
        </w:tabs>
        <w:ind w:right="979" w:hanging="361"/>
        <w:rPr>
          <w:sz w:val="28"/>
        </w:rPr>
      </w:pPr>
      <w:r>
        <w:rPr>
          <w:sz w:val="28"/>
        </w:rPr>
        <w:t>организация апробации учебно-методических комплексов, освоение современных педагогических технологий (в т. ч. дистанционных);</w:t>
      </w:r>
    </w:p>
    <w:p w:rsidR="00525F1C" w:rsidRDefault="0095798F">
      <w:pPr>
        <w:pStyle w:val="a4"/>
        <w:numPr>
          <w:ilvl w:val="0"/>
          <w:numId w:val="1"/>
        </w:numPr>
        <w:tabs>
          <w:tab w:val="left" w:pos="806"/>
          <w:tab w:val="left" w:pos="871"/>
        </w:tabs>
        <w:ind w:right="975" w:hanging="361"/>
        <w:rPr>
          <w:sz w:val="28"/>
        </w:rPr>
      </w:pPr>
      <w:r>
        <w:rPr>
          <w:sz w:val="28"/>
        </w:rPr>
        <w:t xml:space="preserve">организация консультирования педагогов ОО по проблемам совершенствования профессионального мастерства, методики проведения различных видов занятий и их учебно-методического </w:t>
      </w:r>
      <w:r>
        <w:rPr>
          <w:spacing w:val="-2"/>
          <w:sz w:val="28"/>
        </w:rPr>
        <w:t>обеспечения.</w:t>
      </w:r>
    </w:p>
    <w:p w:rsidR="00525F1C" w:rsidRDefault="00525F1C">
      <w:pPr>
        <w:pStyle w:val="a3"/>
        <w:spacing w:before="2"/>
        <w:ind w:left="0" w:firstLine="0"/>
        <w:jc w:val="left"/>
      </w:pPr>
    </w:p>
    <w:p w:rsidR="00525F1C" w:rsidRDefault="0095798F">
      <w:pPr>
        <w:pStyle w:val="1"/>
        <w:numPr>
          <w:ilvl w:val="0"/>
          <w:numId w:val="2"/>
        </w:numPr>
        <w:tabs>
          <w:tab w:val="left" w:pos="1643"/>
        </w:tabs>
        <w:ind w:left="1643" w:hanging="282"/>
        <w:jc w:val="both"/>
      </w:pPr>
      <w:r>
        <w:t>Основныенаправлениядеятельностиметодического</w:t>
      </w:r>
      <w:r>
        <w:rPr>
          <w:spacing w:val="-2"/>
        </w:rPr>
        <w:t>совета</w:t>
      </w:r>
    </w:p>
    <w:p w:rsidR="00525F1C" w:rsidRDefault="0095798F">
      <w:pPr>
        <w:pStyle w:val="a4"/>
        <w:numPr>
          <w:ilvl w:val="1"/>
          <w:numId w:val="2"/>
        </w:numPr>
        <w:tabs>
          <w:tab w:val="left" w:pos="1301"/>
        </w:tabs>
        <w:spacing w:line="319" w:lineRule="exact"/>
        <w:ind w:left="1301" w:hanging="493"/>
        <w:rPr>
          <w:sz w:val="28"/>
        </w:rPr>
      </w:pPr>
      <w:r>
        <w:rPr>
          <w:sz w:val="28"/>
        </w:rPr>
        <w:t>Дляосуществлениясвоихзадачметодический</w:t>
      </w:r>
      <w:r>
        <w:rPr>
          <w:spacing w:val="-2"/>
          <w:sz w:val="28"/>
        </w:rPr>
        <w:t>совет:</w:t>
      </w:r>
    </w:p>
    <w:p w:rsidR="00525F1C" w:rsidRDefault="0095798F">
      <w:pPr>
        <w:pStyle w:val="a4"/>
        <w:numPr>
          <w:ilvl w:val="0"/>
          <w:numId w:val="1"/>
        </w:numPr>
        <w:tabs>
          <w:tab w:val="left" w:pos="806"/>
          <w:tab w:val="left" w:pos="871"/>
        </w:tabs>
        <w:ind w:right="978" w:hanging="361"/>
        <w:rPr>
          <w:sz w:val="28"/>
        </w:rPr>
      </w:pPr>
      <w:r>
        <w:rPr>
          <w:sz w:val="28"/>
        </w:rPr>
        <w:t xml:space="preserve">анализирует результаты образовательной деятельности по предметам в соответствии с требованиями государственных образовательных </w:t>
      </w:r>
      <w:r>
        <w:rPr>
          <w:spacing w:val="-2"/>
          <w:sz w:val="28"/>
        </w:rPr>
        <w:t>стандартов;</w:t>
      </w:r>
    </w:p>
    <w:p w:rsidR="00525F1C" w:rsidRDefault="0095798F">
      <w:pPr>
        <w:pStyle w:val="a4"/>
        <w:numPr>
          <w:ilvl w:val="0"/>
          <w:numId w:val="1"/>
        </w:numPr>
        <w:tabs>
          <w:tab w:val="left" w:pos="806"/>
          <w:tab w:val="left" w:pos="871"/>
        </w:tabs>
        <w:spacing w:before="4"/>
        <w:ind w:right="975" w:hanging="361"/>
        <w:rPr>
          <w:sz w:val="28"/>
        </w:rPr>
      </w:pPr>
      <w:r>
        <w:rPr>
          <w:sz w:val="28"/>
        </w:rPr>
        <w:t>обсуждает рукописи учебно-методических пособий, дидактических материалов по учебным предметам;</w:t>
      </w:r>
    </w:p>
    <w:p w:rsidR="00525F1C" w:rsidRDefault="0095798F">
      <w:pPr>
        <w:pStyle w:val="a4"/>
        <w:numPr>
          <w:ilvl w:val="0"/>
          <w:numId w:val="1"/>
        </w:numPr>
        <w:tabs>
          <w:tab w:val="left" w:pos="806"/>
          <w:tab w:val="left" w:pos="871"/>
        </w:tabs>
        <w:ind w:right="980" w:hanging="361"/>
        <w:rPr>
          <w:sz w:val="28"/>
        </w:rPr>
      </w:pPr>
      <w:r>
        <w:rPr>
          <w:sz w:val="28"/>
        </w:rPr>
        <w:t>подготавливает и обсуждает доклады по вопросам методики преподавания и изложения принципиальных вопросов учебной программы, повышения квалификации педагогических работников;</w:t>
      </w:r>
    </w:p>
    <w:p w:rsidR="00525F1C" w:rsidRDefault="0095798F">
      <w:pPr>
        <w:pStyle w:val="a4"/>
        <w:numPr>
          <w:ilvl w:val="0"/>
          <w:numId w:val="1"/>
        </w:numPr>
        <w:tabs>
          <w:tab w:val="left" w:pos="806"/>
          <w:tab w:val="left" w:pos="871"/>
        </w:tabs>
        <w:ind w:right="977" w:hanging="361"/>
        <w:rPr>
          <w:sz w:val="28"/>
        </w:rPr>
      </w:pPr>
      <w:r>
        <w:rPr>
          <w:sz w:val="28"/>
        </w:rPr>
        <w:t xml:space="preserve">организует </w:t>
      </w:r>
      <w:proofErr w:type="spellStart"/>
      <w:r>
        <w:rPr>
          <w:sz w:val="28"/>
        </w:rPr>
        <w:t>взаимопосещение</w:t>
      </w:r>
      <w:proofErr w:type="spellEnd"/>
      <w:r>
        <w:rPr>
          <w:sz w:val="28"/>
        </w:rPr>
        <w:t xml:space="preserve"> уроков и внеклассных мероприятий как внутри творческих групп (методических объединений), так и между педагогами различных творческих групп (методических объединений) с целью обмена опытом и совершенствования методики преподавания учебных предметов;</w:t>
      </w:r>
    </w:p>
    <w:p w:rsidR="00525F1C" w:rsidRDefault="0095798F">
      <w:pPr>
        <w:pStyle w:val="a4"/>
        <w:numPr>
          <w:ilvl w:val="0"/>
          <w:numId w:val="1"/>
        </w:numPr>
        <w:tabs>
          <w:tab w:val="left" w:pos="806"/>
          <w:tab w:val="left" w:pos="871"/>
        </w:tabs>
        <w:ind w:right="980" w:hanging="361"/>
        <w:rPr>
          <w:sz w:val="28"/>
        </w:rPr>
      </w:pPr>
      <w:r>
        <w:rPr>
          <w:sz w:val="28"/>
        </w:rPr>
        <w:t xml:space="preserve">проводит совместные заседания творческих групп (методических </w:t>
      </w:r>
      <w:r>
        <w:rPr>
          <w:spacing w:val="-2"/>
          <w:sz w:val="28"/>
        </w:rPr>
        <w:t>объединений);</w:t>
      </w:r>
    </w:p>
    <w:p w:rsidR="00525F1C" w:rsidRDefault="0095798F">
      <w:pPr>
        <w:pStyle w:val="a4"/>
        <w:numPr>
          <w:ilvl w:val="0"/>
          <w:numId w:val="1"/>
        </w:numPr>
        <w:tabs>
          <w:tab w:val="left" w:pos="806"/>
        </w:tabs>
        <w:spacing w:line="321" w:lineRule="exact"/>
        <w:ind w:left="806" w:hanging="296"/>
        <w:rPr>
          <w:sz w:val="28"/>
        </w:rPr>
      </w:pPr>
      <w:r>
        <w:rPr>
          <w:sz w:val="28"/>
        </w:rPr>
        <w:t>изучаетопытработытворческихгрупп(методических</w:t>
      </w:r>
      <w:r>
        <w:rPr>
          <w:spacing w:val="-2"/>
          <w:sz w:val="28"/>
        </w:rPr>
        <w:t>объединений);</w:t>
      </w:r>
    </w:p>
    <w:p w:rsidR="00525F1C" w:rsidRDefault="0095798F">
      <w:pPr>
        <w:pStyle w:val="a4"/>
        <w:numPr>
          <w:ilvl w:val="0"/>
          <w:numId w:val="1"/>
        </w:numPr>
        <w:tabs>
          <w:tab w:val="left" w:pos="806"/>
          <w:tab w:val="left" w:pos="871"/>
        </w:tabs>
        <w:spacing w:before="2"/>
        <w:ind w:right="982" w:hanging="361"/>
        <w:rPr>
          <w:sz w:val="28"/>
        </w:rPr>
      </w:pPr>
      <w:r>
        <w:rPr>
          <w:sz w:val="28"/>
        </w:rPr>
        <w:t>организует социальное партнерство с другими ОО, вузами города, профессорско-преподавательским составом, студентами;</w:t>
      </w:r>
    </w:p>
    <w:p w:rsidR="00525F1C" w:rsidRDefault="0095798F">
      <w:pPr>
        <w:pStyle w:val="a4"/>
        <w:numPr>
          <w:ilvl w:val="0"/>
          <w:numId w:val="1"/>
        </w:numPr>
        <w:tabs>
          <w:tab w:val="left" w:pos="806"/>
          <w:tab w:val="left" w:pos="871"/>
        </w:tabs>
        <w:ind w:right="984" w:hanging="361"/>
        <w:rPr>
          <w:sz w:val="28"/>
        </w:rPr>
      </w:pPr>
      <w:r>
        <w:rPr>
          <w:sz w:val="28"/>
        </w:rPr>
        <w:t>разрабатывает положения о проведении конкурсов, соревнований, олимпиад и т. д.</w:t>
      </w:r>
    </w:p>
    <w:p w:rsidR="00525F1C" w:rsidRDefault="00525F1C">
      <w:pPr>
        <w:pStyle w:val="a3"/>
        <w:spacing w:before="3"/>
        <w:ind w:left="0" w:firstLine="0"/>
        <w:jc w:val="left"/>
      </w:pPr>
    </w:p>
    <w:p w:rsidR="00525F1C" w:rsidRDefault="0095798F">
      <w:pPr>
        <w:pStyle w:val="1"/>
        <w:numPr>
          <w:ilvl w:val="0"/>
          <w:numId w:val="2"/>
        </w:numPr>
        <w:tabs>
          <w:tab w:val="left" w:pos="2512"/>
        </w:tabs>
        <w:ind w:left="2512" w:hanging="282"/>
        <w:jc w:val="left"/>
      </w:pPr>
      <w:r>
        <w:t>Составиформированиеметодического</w:t>
      </w:r>
      <w:r>
        <w:rPr>
          <w:spacing w:val="-2"/>
        </w:rPr>
        <w:t>совета</w:t>
      </w:r>
    </w:p>
    <w:p w:rsidR="00525F1C" w:rsidRDefault="0095798F">
      <w:pPr>
        <w:pStyle w:val="a4"/>
        <w:numPr>
          <w:ilvl w:val="1"/>
          <w:numId w:val="2"/>
        </w:numPr>
        <w:tabs>
          <w:tab w:val="left" w:pos="1296"/>
        </w:tabs>
        <w:ind w:right="804" w:firstLine="720"/>
        <w:rPr>
          <w:sz w:val="28"/>
        </w:rPr>
      </w:pPr>
      <w:r>
        <w:rPr>
          <w:sz w:val="28"/>
        </w:rPr>
        <w:t>Методическийсоветявляетсяколлективнымобщественныморганом,в состав которого входят:</w:t>
      </w:r>
    </w:p>
    <w:p w:rsidR="00525F1C" w:rsidRDefault="0095798F">
      <w:pPr>
        <w:pStyle w:val="a4"/>
        <w:numPr>
          <w:ilvl w:val="0"/>
          <w:numId w:val="1"/>
        </w:numPr>
        <w:tabs>
          <w:tab w:val="left" w:pos="808"/>
        </w:tabs>
        <w:spacing w:line="322" w:lineRule="exact"/>
        <w:ind w:left="808"/>
        <w:jc w:val="left"/>
        <w:rPr>
          <w:sz w:val="28"/>
        </w:rPr>
      </w:pPr>
      <w:r>
        <w:rPr>
          <w:sz w:val="28"/>
        </w:rPr>
        <w:t>заместителидиректора</w:t>
      </w:r>
      <w:r>
        <w:rPr>
          <w:spacing w:val="-5"/>
          <w:sz w:val="28"/>
        </w:rPr>
        <w:t>ОО;</w:t>
      </w:r>
    </w:p>
    <w:p w:rsidR="00525F1C" w:rsidRDefault="0095798F">
      <w:pPr>
        <w:pStyle w:val="a4"/>
        <w:numPr>
          <w:ilvl w:val="0"/>
          <w:numId w:val="1"/>
        </w:numPr>
        <w:tabs>
          <w:tab w:val="left" w:pos="808"/>
        </w:tabs>
        <w:ind w:left="808"/>
        <w:jc w:val="left"/>
        <w:rPr>
          <w:sz w:val="28"/>
        </w:rPr>
      </w:pPr>
      <w:r>
        <w:rPr>
          <w:sz w:val="28"/>
        </w:rPr>
        <w:t>руководителитворческихгрупп(методических</w:t>
      </w:r>
      <w:r>
        <w:rPr>
          <w:spacing w:val="-2"/>
          <w:sz w:val="28"/>
        </w:rPr>
        <w:t>объединений);</w:t>
      </w:r>
    </w:p>
    <w:p w:rsidR="00525F1C" w:rsidRDefault="00525F1C">
      <w:pPr>
        <w:pStyle w:val="a4"/>
        <w:jc w:val="left"/>
        <w:rPr>
          <w:sz w:val="28"/>
        </w:rPr>
        <w:sectPr w:rsidR="00525F1C">
          <w:pgSz w:w="11910" w:h="16840"/>
          <w:pgMar w:top="1340" w:right="283" w:bottom="280" w:left="992" w:header="720" w:footer="720" w:gutter="0"/>
          <w:cols w:space="720"/>
        </w:sectPr>
      </w:pPr>
    </w:p>
    <w:p w:rsidR="00525F1C" w:rsidRDefault="0095798F">
      <w:pPr>
        <w:pStyle w:val="a4"/>
        <w:numPr>
          <w:ilvl w:val="0"/>
          <w:numId w:val="1"/>
        </w:numPr>
        <w:tabs>
          <w:tab w:val="left" w:pos="808"/>
        </w:tabs>
        <w:spacing w:before="75" w:line="322" w:lineRule="exact"/>
        <w:ind w:left="808"/>
        <w:jc w:val="left"/>
        <w:rPr>
          <w:sz w:val="28"/>
        </w:rPr>
      </w:pPr>
      <w:r>
        <w:rPr>
          <w:sz w:val="28"/>
        </w:rPr>
        <w:lastRenderedPageBreak/>
        <w:t>учителя</w:t>
      </w:r>
      <w:r>
        <w:rPr>
          <w:spacing w:val="-2"/>
          <w:sz w:val="28"/>
        </w:rPr>
        <w:t>предметники;</w:t>
      </w:r>
    </w:p>
    <w:p w:rsidR="00525F1C" w:rsidRDefault="0095798F">
      <w:pPr>
        <w:pStyle w:val="a4"/>
        <w:numPr>
          <w:ilvl w:val="0"/>
          <w:numId w:val="1"/>
        </w:numPr>
        <w:tabs>
          <w:tab w:val="left" w:pos="808"/>
          <w:tab w:val="left" w:pos="871"/>
        </w:tabs>
        <w:ind w:right="976" w:hanging="361"/>
        <w:jc w:val="left"/>
        <w:rPr>
          <w:sz w:val="28"/>
        </w:rPr>
      </w:pPr>
      <w:r>
        <w:rPr>
          <w:sz w:val="28"/>
        </w:rPr>
        <w:t>социальныйпедагог(руководительслужбыпсихолого-педагогического медико-социального сопровождения);</w:t>
      </w:r>
    </w:p>
    <w:p w:rsidR="00525F1C" w:rsidRDefault="0095798F">
      <w:pPr>
        <w:pStyle w:val="a4"/>
        <w:numPr>
          <w:ilvl w:val="0"/>
          <w:numId w:val="1"/>
        </w:numPr>
        <w:tabs>
          <w:tab w:val="left" w:pos="808"/>
        </w:tabs>
        <w:spacing w:line="322" w:lineRule="exact"/>
        <w:ind w:left="808"/>
        <w:jc w:val="left"/>
        <w:rPr>
          <w:sz w:val="28"/>
        </w:rPr>
      </w:pPr>
      <w:r>
        <w:rPr>
          <w:spacing w:val="-2"/>
          <w:sz w:val="28"/>
        </w:rPr>
        <w:t>педагог-психолог;</w:t>
      </w:r>
    </w:p>
    <w:p w:rsidR="00525F1C" w:rsidRDefault="0095798F">
      <w:pPr>
        <w:pStyle w:val="a4"/>
        <w:numPr>
          <w:ilvl w:val="0"/>
          <w:numId w:val="1"/>
        </w:numPr>
        <w:tabs>
          <w:tab w:val="left" w:pos="808"/>
        </w:tabs>
        <w:spacing w:line="322" w:lineRule="exact"/>
        <w:ind w:left="808"/>
        <w:jc w:val="left"/>
        <w:rPr>
          <w:sz w:val="28"/>
        </w:rPr>
      </w:pPr>
      <w:r>
        <w:rPr>
          <w:sz w:val="28"/>
        </w:rPr>
        <w:t>классные</w:t>
      </w:r>
      <w:r>
        <w:rPr>
          <w:spacing w:val="-2"/>
          <w:sz w:val="28"/>
        </w:rPr>
        <w:t>руководители.</w:t>
      </w:r>
    </w:p>
    <w:p w:rsidR="00525F1C" w:rsidRDefault="0095798F">
      <w:pPr>
        <w:pStyle w:val="a4"/>
        <w:numPr>
          <w:ilvl w:val="1"/>
          <w:numId w:val="2"/>
        </w:numPr>
        <w:tabs>
          <w:tab w:val="left" w:pos="1301"/>
        </w:tabs>
        <w:spacing w:line="322" w:lineRule="exact"/>
        <w:ind w:left="1301" w:hanging="493"/>
        <w:rPr>
          <w:sz w:val="28"/>
        </w:rPr>
      </w:pPr>
      <w:r>
        <w:rPr>
          <w:sz w:val="28"/>
        </w:rPr>
        <w:t>Составметодическогосоветаутверждаетсяприказомдиректора</w:t>
      </w:r>
      <w:r>
        <w:rPr>
          <w:spacing w:val="-5"/>
          <w:sz w:val="28"/>
        </w:rPr>
        <w:t>ОО.</w:t>
      </w:r>
    </w:p>
    <w:p w:rsidR="00525F1C" w:rsidRDefault="0095798F">
      <w:pPr>
        <w:pStyle w:val="a4"/>
        <w:numPr>
          <w:ilvl w:val="1"/>
          <w:numId w:val="2"/>
        </w:numPr>
        <w:tabs>
          <w:tab w:val="left" w:pos="1301"/>
        </w:tabs>
        <w:ind w:left="1301" w:hanging="493"/>
        <w:rPr>
          <w:sz w:val="28"/>
        </w:rPr>
      </w:pPr>
      <w:r>
        <w:rPr>
          <w:sz w:val="28"/>
        </w:rPr>
        <w:t>Дляобеспеченияработыметодическогосоветаизбирается</w:t>
      </w:r>
      <w:r>
        <w:rPr>
          <w:spacing w:val="-2"/>
          <w:sz w:val="28"/>
        </w:rPr>
        <w:t>секретарь.</w:t>
      </w:r>
    </w:p>
    <w:p w:rsidR="00525F1C" w:rsidRDefault="0095798F">
      <w:pPr>
        <w:pStyle w:val="a4"/>
        <w:numPr>
          <w:ilvl w:val="1"/>
          <w:numId w:val="2"/>
        </w:numPr>
        <w:tabs>
          <w:tab w:val="left" w:pos="1325"/>
        </w:tabs>
        <w:spacing w:before="4"/>
        <w:ind w:right="804" w:firstLine="720"/>
        <w:rPr>
          <w:sz w:val="28"/>
        </w:rPr>
      </w:pPr>
      <w:r>
        <w:rPr>
          <w:sz w:val="28"/>
        </w:rPr>
        <w:t>Работа методического совета осуществляется на основе полугодового (годового)планаработы.Плансоставляетсяпредседателемметодическогосовета и рассматривается на его заседании, согласовывается с директором ОО и утверждается на заседании педагогического совета ОО.</w:t>
      </w:r>
    </w:p>
    <w:p w:rsidR="00525F1C" w:rsidRDefault="00525F1C">
      <w:pPr>
        <w:pStyle w:val="a3"/>
        <w:spacing w:before="3"/>
        <w:ind w:left="0" w:firstLine="0"/>
        <w:jc w:val="left"/>
      </w:pPr>
    </w:p>
    <w:p w:rsidR="00525F1C" w:rsidRDefault="0095798F">
      <w:pPr>
        <w:pStyle w:val="1"/>
        <w:numPr>
          <w:ilvl w:val="0"/>
          <w:numId w:val="2"/>
        </w:numPr>
        <w:tabs>
          <w:tab w:val="left" w:pos="2665"/>
        </w:tabs>
        <w:spacing w:line="320" w:lineRule="exact"/>
        <w:ind w:left="2665" w:hanging="210"/>
        <w:jc w:val="both"/>
      </w:pPr>
      <w:r>
        <w:t>Организацияработыметодического</w:t>
      </w:r>
      <w:r>
        <w:rPr>
          <w:spacing w:val="-2"/>
        </w:rPr>
        <w:t>совета</w:t>
      </w:r>
    </w:p>
    <w:p w:rsidR="00525F1C" w:rsidRDefault="0095798F">
      <w:pPr>
        <w:pStyle w:val="a4"/>
        <w:numPr>
          <w:ilvl w:val="1"/>
          <w:numId w:val="2"/>
        </w:numPr>
        <w:tabs>
          <w:tab w:val="left" w:pos="1301"/>
        </w:tabs>
        <w:spacing w:line="320" w:lineRule="exact"/>
        <w:ind w:left="1301" w:hanging="493"/>
        <w:rPr>
          <w:sz w:val="28"/>
        </w:rPr>
      </w:pPr>
      <w:r>
        <w:rPr>
          <w:sz w:val="28"/>
        </w:rPr>
        <w:t>Периодичностьзаседанийметодическогосовета–1разв</w:t>
      </w:r>
      <w:r>
        <w:rPr>
          <w:spacing w:val="-2"/>
          <w:sz w:val="28"/>
        </w:rPr>
        <w:t>четверть.</w:t>
      </w:r>
    </w:p>
    <w:p w:rsidR="00525F1C" w:rsidRDefault="0095798F">
      <w:pPr>
        <w:pStyle w:val="a4"/>
        <w:numPr>
          <w:ilvl w:val="1"/>
          <w:numId w:val="2"/>
        </w:numPr>
        <w:tabs>
          <w:tab w:val="left" w:pos="1421"/>
        </w:tabs>
        <w:ind w:right="802" w:firstLine="720"/>
        <w:rPr>
          <w:sz w:val="28"/>
        </w:rPr>
      </w:pPr>
      <w:r>
        <w:rPr>
          <w:sz w:val="28"/>
        </w:rPr>
        <w:t>Дата, время, повестка заседания методического совета, а также необходимые материалы доводятся до сведения членов методического совета не позднее чем за 3 рабочих дня до его заседания.</w:t>
      </w:r>
    </w:p>
    <w:p w:rsidR="00525F1C" w:rsidRDefault="0095798F">
      <w:pPr>
        <w:pStyle w:val="a4"/>
        <w:numPr>
          <w:ilvl w:val="1"/>
          <w:numId w:val="2"/>
        </w:numPr>
        <w:tabs>
          <w:tab w:val="left" w:pos="1348"/>
        </w:tabs>
        <w:ind w:right="799" w:firstLine="720"/>
        <w:rPr>
          <w:sz w:val="28"/>
        </w:rPr>
      </w:pPr>
      <w:r>
        <w:rPr>
          <w:sz w:val="28"/>
        </w:rPr>
        <w:t>Заседания методического совета оформляются в виде протоколов, в которых фиксируются ход обсуждения вопросов, выносимых на заседание, предложения и замечания членов методического совета. Протоколы подписываются председателем и секретарем методического совета.</w:t>
      </w:r>
    </w:p>
    <w:p w:rsidR="00525F1C" w:rsidRDefault="0095798F">
      <w:pPr>
        <w:pStyle w:val="a4"/>
        <w:numPr>
          <w:ilvl w:val="1"/>
          <w:numId w:val="2"/>
        </w:numPr>
        <w:tabs>
          <w:tab w:val="left" w:pos="1430"/>
        </w:tabs>
        <w:spacing w:before="2"/>
        <w:ind w:right="798" w:firstLine="720"/>
        <w:rPr>
          <w:sz w:val="28"/>
        </w:rPr>
      </w:pPr>
      <w:r>
        <w:rPr>
          <w:sz w:val="28"/>
        </w:rPr>
        <w:t>В заседании методического совета при рассмотрении вопросов, затрагивающих иные направления образовательной деятельности, могут приниматьучастиесоответствующиедолжностныелица,неявляющиесячленами методического совета.</w:t>
      </w:r>
    </w:p>
    <w:p w:rsidR="00525F1C" w:rsidRDefault="0095798F">
      <w:pPr>
        <w:pStyle w:val="a4"/>
        <w:numPr>
          <w:ilvl w:val="1"/>
          <w:numId w:val="2"/>
        </w:numPr>
        <w:tabs>
          <w:tab w:val="left" w:pos="1291"/>
        </w:tabs>
        <w:ind w:right="802" w:firstLine="720"/>
        <w:rPr>
          <w:sz w:val="28"/>
        </w:rPr>
      </w:pPr>
      <w:r>
        <w:rPr>
          <w:sz w:val="28"/>
        </w:rPr>
        <w:t>Всвоейдеятельностиметодическийсоветподотчетенпедагогическому совету ОО.</w:t>
      </w:r>
    </w:p>
    <w:p w:rsidR="00525F1C" w:rsidRDefault="0095798F">
      <w:pPr>
        <w:pStyle w:val="a4"/>
        <w:numPr>
          <w:ilvl w:val="1"/>
          <w:numId w:val="2"/>
        </w:numPr>
        <w:tabs>
          <w:tab w:val="left" w:pos="1411"/>
        </w:tabs>
        <w:ind w:right="802" w:firstLine="720"/>
        <w:rPr>
          <w:sz w:val="28"/>
        </w:rPr>
      </w:pPr>
      <w:r>
        <w:rPr>
          <w:sz w:val="28"/>
        </w:rPr>
        <w:t xml:space="preserve">Контроль над деятельностью методического совета осуществляет директорОО(илилицо,имназначенное),всоответствииспланомметодической работы и </w:t>
      </w:r>
      <w:proofErr w:type="spellStart"/>
      <w:r>
        <w:rPr>
          <w:sz w:val="28"/>
        </w:rPr>
        <w:t>внутришкольного</w:t>
      </w:r>
      <w:proofErr w:type="spellEnd"/>
      <w:r>
        <w:rPr>
          <w:sz w:val="28"/>
        </w:rPr>
        <w:t xml:space="preserve"> контроля.</w:t>
      </w:r>
    </w:p>
    <w:p w:rsidR="00525F1C" w:rsidRDefault="00525F1C">
      <w:pPr>
        <w:pStyle w:val="a3"/>
        <w:spacing w:before="2"/>
        <w:ind w:left="0" w:firstLine="0"/>
        <w:jc w:val="left"/>
      </w:pPr>
    </w:p>
    <w:p w:rsidR="00525F1C" w:rsidRDefault="0095798F">
      <w:pPr>
        <w:pStyle w:val="1"/>
        <w:numPr>
          <w:ilvl w:val="0"/>
          <w:numId w:val="2"/>
        </w:numPr>
        <w:tabs>
          <w:tab w:val="left" w:pos="3645"/>
        </w:tabs>
        <w:spacing w:before="1"/>
        <w:ind w:left="3645" w:hanging="282"/>
        <w:jc w:val="both"/>
      </w:pPr>
      <w:r>
        <w:t>Праваметодического</w:t>
      </w:r>
      <w:r>
        <w:rPr>
          <w:spacing w:val="-2"/>
        </w:rPr>
        <w:t>совета</w:t>
      </w:r>
    </w:p>
    <w:p w:rsidR="00525F1C" w:rsidRDefault="0095798F">
      <w:pPr>
        <w:pStyle w:val="a4"/>
        <w:numPr>
          <w:ilvl w:val="1"/>
          <w:numId w:val="2"/>
        </w:numPr>
        <w:tabs>
          <w:tab w:val="left" w:pos="1301"/>
        </w:tabs>
        <w:spacing w:line="319" w:lineRule="exact"/>
        <w:ind w:left="1301" w:hanging="493"/>
        <w:rPr>
          <w:sz w:val="28"/>
        </w:rPr>
      </w:pPr>
      <w:r>
        <w:rPr>
          <w:sz w:val="28"/>
        </w:rPr>
        <w:t>Методическийсоветимеет</w:t>
      </w:r>
      <w:r>
        <w:rPr>
          <w:spacing w:val="-2"/>
          <w:sz w:val="28"/>
        </w:rPr>
        <w:t>право:</w:t>
      </w:r>
    </w:p>
    <w:p w:rsidR="00525F1C" w:rsidRDefault="0095798F">
      <w:pPr>
        <w:pStyle w:val="a4"/>
        <w:numPr>
          <w:ilvl w:val="0"/>
          <w:numId w:val="1"/>
        </w:numPr>
        <w:tabs>
          <w:tab w:val="left" w:pos="806"/>
          <w:tab w:val="left" w:pos="871"/>
        </w:tabs>
        <w:spacing w:before="4"/>
        <w:ind w:right="981" w:hanging="361"/>
        <w:rPr>
          <w:sz w:val="28"/>
        </w:rPr>
      </w:pPr>
      <w:r>
        <w:rPr>
          <w:sz w:val="28"/>
        </w:rPr>
        <w:t>готовить и выдвигать предложения по совершенствованию образовательного процесса в ОО;</w:t>
      </w:r>
    </w:p>
    <w:p w:rsidR="00525F1C" w:rsidRDefault="0095798F">
      <w:pPr>
        <w:pStyle w:val="a4"/>
        <w:numPr>
          <w:ilvl w:val="0"/>
          <w:numId w:val="1"/>
        </w:numPr>
        <w:tabs>
          <w:tab w:val="left" w:pos="806"/>
          <w:tab w:val="left" w:pos="871"/>
        </w:tabs>
        <w:ind w:right="980" w:hanging="361"/>
        <w:rPr>
          <w:sz w:val="28"/>
        </w:rPr>
      </w:pPr>
      <w:r>
        <w:rPr>
          <w:sz w:val="28"/>
        </w:rPr>
        <w:t>рекомендовать педагогических работников для повышения квалификационной категории;</w:t>
      </w:r>
    </w:p>
    <w:p w:rsidR="00525F1C" w:rsidRDefault="0095798F">
      <w:pPr>
        <w:pStyle w:val="a4"/>
        <w:numPr>
          <w:ilvl w:val="0"/>
          <w:numId w:val="1"/>
        </w:numPr>
        <w:tabs>
          <w:tab w:val="left" w:pos="806"/>
          <w:tab w:val="left" w:pos="871"/>
        </w:tabs>
        <w:ind w:right="977" w:hanging="361"/>
        <w:rPr>
          <w:sz w:val="28"/>
        </w:rPr>
      </w:pPr>
      <w:r>
        <w:rPr>
          <w:sz w:val="28"/>
        </w:rPr>
        <w:t xml:space="preserve">ставить вопрос о публикации материалов из опыта педагогической деятельности, накопленных в творческих группах (методических </w:t>
      </w:r>
      <w:r>
        <w:rPr>
          <w:spacing w:val="-2"/>
          <w:sz w:val="28"/>
        </w:rPr>
        <w:t>объединениях);</w:t>
      </w:r>
    </w:p>
    <w:p w:rsidR="00525F1C" w:rsidRDefault="0095798F">
      <w:pPr>
        <w:pStyle w:val="a4"/>
        <w:numPr>
          <w:ilvl w:val="0"/>
          <w:numId w:val="1"/>
        </w:numPr>
        <w:tabs>
          <w:tab w:val="left" w:pos="806"/>
          <w:tab w:val="left" w:pos="871"/>
        </w:tabs>
        <w:ind w:right="975" w:hanging="361"/>
        <w:rPr>
          <w:sz w:val="28"/>
        </w:rPr>
      </w:pPr>
      <w:r>
        <w:rPr>
          <w:sz w:val="28"/>
        </w:rPr>
        <w:t>ставить вопрос перед администрацией ОО о награждении отраслевыми и ведомственныминаградами,обучастииработниковООвконкурсах</w:t>
      </w:r>
    </w:p>
    <w:p w:rsidR="00525F1C" w:rsidRDefault="00525F1C">
      <w:pPr>
        <w:pStyle w:val="a4"/>
        <w:rPr>
          <w:sz w:val="28"/>
        </w:rPr>
        <w:sectPr w:rsidR="00525F1C">
          <w:pgSz w:w="11910" w:h="16840"/>
          <w:pgMar w:top="1340" w:right="283" w:bottom="280" w:left="992" w:header="720" w:footer="720" w:gutter="0"/>
          <w:cols w:space="720"/>
        </w:sectPr>
      </w:pPr>
    </w:p>
    <w:p w:rsidR="00525F1C" w:rsidRDefault="0095798F">
      <w:pPr>
        <w:pStyle w:val="a3"/>
        <w:spacing w:before="75"/>
        <w:ind w:right="975" w:firstLine="0"/>
        <w:jc w:val="left"/>
      </w:pPr>
      <w:r>
        <w:lastRenderedPageBreak/>
        <w:t>профессиональногомастерства,конкурсахприоритетногонационального проекта «Образование»;</w:t>
      </w:r>
    </w:p>
    <w:p w:rsidR="00525F1C" w:rsidRDefault="0095798F">
      <w:pPr>
        <w:pStyle w:val="a4"/>
        <w:numPr>
          <w:ilvl w:val="0"/>
          <w:numId w:val="1"/>
        </w:numPr>
        <w:tabs>
          <w:tab w:val="left" w:pos="808"/>
        </w:tabs>
        <w:spacing w:line="321" w:lineRule="exact"/>
        <w:ind w:left="808"/>
        <w:jc w:val="left"/>
        <w:rPr>
          <w:sz w:val="28"/>
        </w:rPr>
      </w:pPr>
      <w:r>
        <w:rPr>
          <w:sz w:val="28"/>
        </w:rPr>
        <w:t>рекомендоватьпедагогамразличныеформыповышения</w:t>
      </w:r>
      <w:r>
        <w:rPr>
          <w:spacing w:val="-2"/>
          <w:sz w:val="28"/>
        </w:rPr>
        <w:t>квалификации;</w:t>
      </w:r>
    </w:p>
    <w:p w:rsidR="00525F1C" w:rsidRDefault="0095798F">
      <w:pPr>
        <w:pStyle w:val="a4"/>
        <w:numPr>
          <w:ilvl w:val="0"/>
          <w:numId w:val="1"/>
        </w:numPr>
        <w:tabs>
          <w:tab w:val="left" w:pos="808"/>
          <w:tab w:val="left" w:pos="871"/>
        </w:tabs>
        <w:ind w:right="974" w:hanging="361"/>
        <w:jc w:val="left"/>
        <w:rPr>
          <w:sz w:val="28"/>
        </w:rPr>
      </w:pPr>
      <w:r>
        <w:rPr>
          <w:sz w:val="28"/>
        </w:rPr>
        <w:t xml:space="preserve">выдвигатьпедагогическихработниковдляучастиявконкурсахразличных </w:t>
      </w:r>
      <w:r>
        <w:rPr>
          <w:spacing w:val="-2"/>
          <w:sz w:val="28"/>
        </w:rPr>
        <w:t>уровней.</w:t>
      </w:r>
    </w:p>
    <w:sectPr w:rsidR="00525F1C" w:rsidSect="00C404AB">
      <w:pgSz w:w="11910" w:h="16840"/>
      <w:pgMar w:top="1340" w:right="283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962F1"/>
    <w:multiLevelType w:val="hybridMultilevel"/>
    <w:tmpl w:val="EDBCD10A"/>
    <w:lvl w:ilvl="0" w:tplc="0FBAC616">
      <w:numFmt w:val="bullet"/>
      <w:lvlText w:val=""/>
      <w:lvlJc w:val="left"/>
      <w:pPr>
        <w:ind w:left="871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93C6E6C">
      <w:numFmt w:val="bullet"/>
      <w:lvlText w:val="•"/>
      <w:lvlJc w:val="left"/>
      <w:pPr>
        <w:ind w:left="1854" w:hanging="298"/>
      </w:pPr>
      <w:rPr>
        <w:rFonts w:hint="default"/>
        <w:lang w:val="ru-RU" w:eastAsia="en-US" w:bidi="ar-SA"/>
      </w:rPr>
    </w:lvl>
    <w:lvl w:ilvl="2" w:tplc="B254D456">
      <w:numFmt w:val="bullet"/>
      <w:lvlText w:val="•"/>
      <w:lvlJc w:val="left"/>
      <w:pPr>
        <w:ind w:left="2829" w:hanging="298"/>
      </w:pPr>
      <w:rPr>
        <w:rFonts w:hint="default"/>
        <w:lang w:val="ru-RU" w:eastAsia="en-US" w:bidi="ar-SA"/>
      </w:rPr>
    </w:lvl>
    <w:lvl w:ilvl="3" w:tplc="93FE22AA">
      <w:numFmt w:val="bullet"/>
      <w:lvlText w:val="•"/>
      <w:lvlJc w:val="left"/>
      <w:pPr>
        <w:ind w:left="3804" w:hanging="298"/>
      </w:pPr>
      <w:rPr>
        <w:rFonts w:hint="default"/>
        <w:lang w:val="ru-RU" w:eastAsia="en-US" w:bidi="ar-SA"/>
      </w:rPr>
    </w:lvl>
    <w:lvl w:ilvl="4" w:tplc="5924305E">
      <w:numFmt w:val="bullet"/>
      <w:lvlText w:val="•"/>
      <w:lvlJc w:val="left"/>
      <w:pPr>
        <w:ind w:left="4779" w:hanging="298"/>
      </w:pPr>
      <w:rPr>
        <w:rFonts w:hint="default"/>
        <w:lang w:val="ru-RU" w:eastAsia="en-US" w:bidi="ar-SA"/>
      </w:rPr>
    </w:lvl>
    <w:lvl w:ilvl="5" w:tplc="D0D64AB2">
      <w:numFmt w:val="bullet"/>
      <w:lvlText w:val="•"/>
      <w:lvlJc w:val="left"/>
      <w:pPr>
        <w:ind w:left="5754" w:hanging="298"/>
      </w:pPr>
      <w:rPr>
        <w:rFonts w:hint="default"/>
        <w:lang w:val="ru-RU" w:eastAsia="en-US" w:bidi="ar-SA"/>
      </w:rPr>
    </w:lvl>
    <w:lvl w:ilvl="6" w:tplc="27148084">
      <w:numFmt w:val="bullet"/>
      <w:lvlText w:val="•"/>
      <w:lvlJc w:val="left"/>
      <w:pPr>
        <w:ind w:left="6729" w:hanging="298"/>
      </w:pPr>
      <w:rPr>
        <w:rFonts w:hint="default"/>
        <w:lang w:val="ru-RU" w:eastAsia="en-US" w:bidi="ar-SA"/>
      </w:rPr>
    </w:lvl>
    <w:lvl w:ilvl="7" w:tplc="C80CFF0A">
      <w:numFmt w:val="bullet"/>
      <w:lvlText w:val="•"/>
      <w:lvlJc w:val="left"/>
      <w:pPr>
        <w:ind w:left="7704" w:hanging="298"/>
      </w:pPr>
      <w:rPr>
        <w:rFonts w:hint="default"/>
        <w:lang w:val="ru-RU" w:eastAsia="en-US" w:bidi="ar-SA"/>
      </w:rPr>
    </w:lvl>
    <w:lvl w:ilvl="8" w:tplc="D04A5D54">
      <w:numFmt w:val="bullet"/>
      <w:lvlText w:val="•"/>
      <w:lvlJc w:val="left"/>
      <w:pPr>
        <w:ind w:left="8679" w:hanging="298"/>
      </w:pPr>
      <w:rPr>
        <w:rFonts w:hint="default"/>
        <w:lang w:val="ru-RU" w:eastAsia="en-US" w:bidi="ar-SA"/>
      </w:rPr>
    </w:lvl>
  </w:abstractNum>
  <w:abstractNum w:abstractNumId="1">
    <w:nsid w:val="7D6C73E6"/>
    <w:multiLevelType w:val="multilevel"/>
    <w:tmpl w:val="06843536"/>
    <w:lvl w:ilvl="0">
      <w:start w:val="1"/>
      <w:numFmt w:val="decimal"/>
      <w:lvlText w:val="%1."/>
      <w:lvlJc w:val="left"/>
      <w:pPr>
        <w:ind w:left="4289" w:hanging="2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" w:hanging="5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280" w:hanging="5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73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67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60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4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8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5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25F1C"/>
    <w:rsid w:val="00066624"/>
    <w:rsid w:val="00525F1C"/>
    <w:rsid w:val="0095798F"/>
    <w:rsid w:val="00B11201"/>
    <w:rsid w:val="00C404AB"/>
    <w:rsid w:val="00CD2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04A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404AB"/>
    <w:pPr>
      <w:spacing w:line="319" w:lineRule="exact"/>
      <w:ind w:left="8" w:hanging="28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04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404AB"/>
    <w:pPr>
      <w:ind w:left="871" w:hanging="36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C404AB"/>
    <w:pPr>
      <w:ind w:left="871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C404AB"/>
  </w:style>
  <w:style w:type="paragraph" w:styleId="a5">
    <w:name w:val="Balloon Text"/>
    <w:basedOn w:val="a"/>
    <w:link w:val="a6"/>
    <w:uiPriority w:val="99"/>
    <w:semiHidden/>
    <w:unhideWhenUsed/>
    <w:rsid w:val="00B112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120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832</Words>
  <Characters>4746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</dc:creator>
  <cp:lastModifiedBy>INFO</cp:lastModifiedBy>
  <cp:revision>7</cp:revision>
  <dcterms:created xsi:type="dcterms:W3CDTF">2025-03-18T07:45:00Z</dcterms:created>
  <dcterms:modified xsi:type="dcterms:W3CDTF">2025-04-03T20:49:00Z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2025-03-18T00:00:00Z</vt:filetime>
  </property>
  <property fmtid="{D5CDD505-2E9C-101B-9397-08002B2CF9AE}" pid="5" name="Producer">
    <vt:lpwstr>www.ilovepdf.com</vt:lpwstr>
  </property>
</Properties>
</file>